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81" w:rsidRDefault="009E2C81" w:rsidP="009E2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>Список лауреатов зонального этапа краевого конкурса народных умельцев «Мастера Красноярья» в г. Ачинске</w:t>
      </w:r>
    </w:p>
    <w:p w:rsidR="009E2C81" w:rsidRPr="009E2C81" w:rsidRDefault="009E2C81" w:rsidP="009E2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81" w:rsidRPr="009E2C81" w:rsidRDefault="009E2C81" w:rsidP="009E2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 xml:space="preserve">В номинация «Художественная обработка древесины»: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Олег Дубовиков (Ужурский район);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Николай Килин (Назарово);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Алексей Кошельков (Назарово); </w:t>
      </w:r>
    </w:p>
    <w:p w:rsid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Виктор Симонов (Назарово).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C81" w:rsidRPr="009E2C81" w:rsidRDefault="009E2C81" w:rsidP="009E2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 xml:space="preserve">В номинации «Художественная обработка растительных материалов»: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Юрий Лавриненко (Ужурский район);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Ольга Пронина (Назаровский район).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В номинации «Любительское изобразительное творчество»: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Юрий Булыгин (Назарово);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Семен Иванов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Станислав Кульмамбетов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Юрий Панюшкин (Назарово); </w:t>
      </w:r>
    </w:p>
    <w:p w:rsid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Елена Сидельцева</w:t>
      </w:r>
      <w:bookmarkStart w:id="0" w:name="_GoBack"/>
      <w:bookmarkEnd w:id="0"/>
      <w:r w:rsidRPr="009E2C81">
        <w:rPr>
          <w:rFonts w:ascii="Times New Roman" w:hAnsi="Times New Roman" w:cs="Times New Roman"/>
          <w:sz w:val="28"/>
          <w:szCs w:val="28"/>
        </w:rPr>
        <w:t xml:space="preserve"> (Ачинск).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C81" w:rsidRPr="009E2C81" w:rsidRDefault="009E2C81" w:rsidP="009E2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 xml:space="preserve">В номинации «Керамика и Гончарное искусство»: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Елена Корнеева (Козульский район),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Татьяна Лыткина (Козульский район).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В номинации «Современное декоративно-прикладное творчество»: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Галина Беломестнова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Анна Бурдуковская (Ачинск); </w:t>
      </w:r>
    </w:p>
    <w:p w:rsid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Екатерина Мальцева (Назарово).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C81" w:rsidRPr="009E2C81" w:rsidRDefault="009E2C81" w:rsidP="009E2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 xml:space="preserve">В номинации «Художественная роспись»: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Евгения Горлова (ЗАТО «Солнечный»);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lastRenderedPageBreak/>
        <w:t>Екатерина Лухтина (Боготол).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В номинации «Художественный текстиль и женское рукоделие»: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 Галина Бессонова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Полина Бобырькова (Большеулуйский район);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Наталья Вещицкая (Назарово),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Андрей Воробьев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Маргарита Ворошилова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Юлия Ковтун (Ачинск);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Татьяна Лактюшина (Большейлуйский район); </w:t>
      </w:r>
    </w:p>
    <w:p w:rsid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Галина Шаповал (Ачинск); Евгения Юдина (Ачинск).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C81" w:rsidRPr="009E2C81" w:rsidRDefault="009E2C81" w:rsidP="009E2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81">
        <w:rPr>
          <w:rFonts w:ascii="Times New Roman" w:hAnsi="Times New Roman" w:cs="Times New Roman"/>
          <w:b/>
          <w:sz w:val="28"/>
          <w:szCs w:val="28"/>
        </w:rPr>
        <w:t xml:space="preserve">В номинации «Авторская и народная кукла»: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Марина Адышева (Назаровский район);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 xml:space="preserve">Наталья Кузьмина (Назарово); </w:t>
      </w:r>
    </w:p>
    <w:p w:rsidR="009E2C81" w:rsidRPr="009E2C81" w:rsidRDefault="009E2C81" w:rsidP="009E2C81">
      <w:pPr>
        <w:jc w:val="both"/>
        <w:rPr>
          <w:rFonts w:ascii="Times New Roman" w:hAnsi="Times New Roman" w:cs="Times New Roman"/>
          <w:sz w:val="28"/>
          <w:szCs w:val="28"/>
        </w:rPr>
      </w:pPr>
      <w:r w:rsidRPr="009E2C81">
        <w:rPr>
          <w:rFonts w:ascii="Times New Roman" w:hAnsi="Times New Roman" w:cs="Times New Roman"/>
          <w:sz w:val="28"/>
          <w:szCs w:val="28"/>
        </w:rPr>
        <w:t>Ирина Хасанова (Шарыпово).</w:t>
      </w:r>
    </w:p>
    <w:p w:rsidR="004913ED" w:rsidRPr="009E2C81" w:rsidRDefault="004913ED" w:rsidP="009E2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3ED" w:rsidRPr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0E"/>
    <w:rsid w:val="004913ED"/>
    <w:rsid w:val="009E2C81"/>
    <w:rsid w:val="00B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A0A0-0EF5-4266-8A4C-86500B5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2021-08-27T09:35:00Z</dcterms:created>
  <dcterms:modified xsi:type="dcterms:W3CDTF">2021-08-27T09:38:00Z</dcterms:modified>
</cp:coreProperties>
</file>