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4076"/>
      </w:tblGrid>
      <w:tr w:rsidR="007760F0" w:rsidRPr="00C25A70" w:rsidTr="00A943F8">
        <w:tc>
          <w:tcPr>
            <w:tcW w:w="5495" w:type="dxa"/>
          </w:tcPr>
          <w:p w:rsidR="007760F0" w:rsidRPr="00C25A70" w:rsidRDefault="007760F0" w:rsidP="00A943F8">
            <w:pPr>
              <w:tabs>
                <w:tab w:val="left" w:pos="3151"/>
              </w:tabs>
              <w:rPr>
                <w:sz w:val="28"/>
                <w:szCs w:val="28"/>
              </w:rPr>
            </w:pPr>
            <w:r w:rsidRPr="00C25A70">
              <w:rPr>
                <w:sz w:val="28"/>
                <w:szCs w:val="28"/>
              </w:rPr>
              <w:t>СОГЛАСОВАНО:</w:t>
            </w:r>
          </w:p>
          <w:p w:rsidR="007760F0" w:rsidRPr="00C25A70" w:rsidRDefault="007760F0" w:rsidP="00A943F8">
            <w:pPr>
              <w:tabs>
                <w:tab w:val="left" w:pos="3151"/>
              </w:tabs>
              <w:rPr>
                <w:sz w:val="28"/>
                <w:szCs w:val="28"/>
              </w:rPr>
            </w:pPr>
          </w:p>
          <w:p w:rsidR="007760F0" w:rsidRPr="00C25A70" w:rsidRDefault="007760F0" w:rsidP="00A943F8">
            <w:pPr>
              <w:tabs>
                <w:tab w:val="left" w:pos="3151"/>
              </w:tabs>
              <w:rPr>
                <w:sz w:val="28"/>
                <w:szCs w:val="28"/>
              </w:rPr>
            </w:pPr>
            <w:r w:rsidRPr="00C25A70">
              <w:rPr>
                <w:sz w:val="28"/>
                <w:szCs w:val="28"/>
              </w:rPr>
              <w:t xml:space="preserve">Начальник отдела культуры  администрации </w:t>
            </w:r>
            <w:proofErr w:type="gramStart"/>
            <w:r w:rsidRPr="00C25A70">
              <w:rPr>
                <w:sz w:val="28"/>
                <w:szCs w:val="28"/>
              </w:rPr>
              <w:t>г</w:t>
            </w:r>
            <w:proofErr w:type="gramEnd"/>
            <w:r w:rsidRPr="00C25A70">
              <w:rPr>
                <w:sz w:val="28"/>
                <w:szCs w:val="28"/>
              </w:rPr>
              <w:t>. Назарово</w:t>
            </w:r>
          </w:p>
          <w:p w:rsidR="007760F0" w:rsidRPr="00C25A70" w:rsidRDefault="007760F0" w:rsidP="00A943F8">
            <w:pPr>
              <w:tabs>
                <w:tab w:val="left" w:pos="3151"/>
              </w:tabs>
              <w:rPr>
                <w:sz w:val="28"/>
                <w:szCs w:val="28"/>
              </w:rPr>
            </w:pPr>
            <w:r w:rsidRPr="00C25A70">
              <w:rPr>
                <w:sz w:val="28"/>
                <w:szCs w:val="28"/>
              </w:rPr>
              <w:t>Н.Н. Гурулёв _________________</w:t>
            </w:r>
          </w:p>
        </w:tc>
        <w:tc>
          <w:tcPr>
            <w:tcW w:w="4076" w:type="dxa"/>
          </w:tcPr>
          <w:p w:rsidR="007760F0" w:rsidRPr="00C25A70" w:rsidRDefault="007760F0" w:rsidP="00A943F8">
            <w:pPr>
              <w:tabs>
                <w:tab w:val="left" w:pos="3151"/>
              </w:tabs>
              <w:rPr>
                <w:sz w:val="28"/>
                <w:szCs w:val="28"/>
              </w:rPr>
            </w:pPr>
            <w:r w:rsidRPr="00C25A70">
              <w:rPr>
                <w:sz w:val="28"/>
                <w:szCs w:val="28"/>
              </w:rPr>
              <w:t>УТВЕРЖДАЮ:</w:t>
            </w:r>
          </w:p>
          <w:p w:rsidR="007760F0" w:rsidRPr="00C25A70" w:rsidRDefault="007760F0" w:rsidP="00A943F8">
            <w:pPr>
              <w:tabs>
                <w:tab w:val="left" w:pos="3151"/>
              </w:tabs>
              <w:rPr>
                <w:sz w:val="28"/>
                <w:szCs w:val="28"/>
              </w:rPr>
            </w:pPr>
          </w:p>
          <w:p w:rsidR="007760F0" w:rsidRPr="00C25A70" w:rsidRDefault="007760F0" w:rsidP="00A943F8">
            <w:pPr>
              <w:tabs>
                <w:tab w:val="left" w:pos="3151"/>
              </w:tabs>
              <w:rPr>
                <w:sz w:val="28"/>
                <w:szCs w:val="28"/>
              </w:rPr>
            </w:pPr>
          </w:p>
          <w:p w:rsidR="007760F0" w:rsidRPr="00C25A70" w:rsidRDefault="00C25A70" w:rsidP="00A943F8">
            <w:pPr>
              <w:tabs>
                <w:tab w:val="left" w:pos="31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7760F0" w:rsidRPr="00C25A70">
              <w:rPr>
                <w:sz w:val="28"/>
                <w:szCs w:val="28"/>
              </w:rPr>
              <w:t>ГЦНТ</w:t>
            </w:r>
          </w:p>
          <w:p w:rsidR="007760F0" w:rsidRPr="00C25A70" w:rsidRDefault="007760F0" w:rsidP="00A943F8">
            <w:pPr>
              <w:tabs>
                <w:tab w:val="left" w:pos="3151"/>
              </w:tabs>
              <w:rPr>
                <w:sz w:val="28"/>
                <w:szCs w:val="28"/>
              </w:rPr>
            </w:pPr>
            <w:r w:rsidRPr="00C25A70">
              <w:rPr>
                <w:sz w:val="28"/>
                <w:szCs w:val="28"/>
              </w:rPr>
              <w:t>Л.Н. Романова ______________</w:t>
            </w:r>
          </w:p>
        </w:tc>
      </w:tr>
    </w:tbl>
    <w:p w:rsidR="007760F0" w:rsidRPr="00C25A70" w:rsidRDefault="007760F0" w:rsidP="007760F0">
      <w:pPr>
        <w:tabs>
          <w:tab w:val="left" w:pos="6379"/>
          <w:tab w:val="left" w:pos="6804"/>
        </w:tabs>
        <w:rPr>
          <w:sz w:val="28"/>
          <w:szCs w:val="28"/>
        </w:rPr>
      </w:pPr>
      <w:r w:rsidRPr="00C25A70">
        <w:rPr>
          <w:sz w:val="28"/>
          <w:szCs w:val="28"/>
        </w:rPr>
        <w:tab/>
      </w:r>
    </w:p>
    <w:p w:rsidR="007760F0" w:rsidRPr="00C25A70" w:rsidRDefault="007760F0" w:rsidP="007760F0">
      <w:pPr>
        <w:tabs>
          <w:tab w:val="left" w:pos="6379"/>
          <w:tab w:val="left" w:pos="6804"/>
        </w:tabs>
        <w:rPr>
          <w:sz w:val="28"/>
          <w:szCs w:val="28"/>
        </w:rPr>
      </w:pPr>
      <w:r w:rsidRPr="00C25A70">
        <w:rPr>
          <w:sz w:val="28"/>
          <w:szCs w:val="28"/>
        </w:rPr>
        <w:tab/>
      </w:r>
    </w:p>
    <w:p w:rsidR="007760F0" w:rsidRPr="00C25A70" w:rsidRDefault="007760F0" w:rsidP="007760F0">
      <w:pPr>
        <w:tabs>
          <w:tab w:val="left" w:pos="3151"/>
        </w:tabs>
        <w:jc w:val="center"/>
        <w:rPr>
          <w:b/>
          <w:sz w:val="28"/>
          <w:szCs w:val="28"/>
        </w:rPr>
      </w:pPr>
      <w:r w:rsidRPr="00C25A70">
        <w:rPr>
          <w:b/>
          <w:sz w:val="28"/>
          <w:szCs w:val="28"/>
        </w:rPr>
        <w:t xml:space="preserve">ПОЛОЖЕНИЕ </w:t>
      </w:r>
    </w:p>
    <w:p w:rsidR="007760F0" w:rsidRPr="00C25A70" w:rsidRDefault="007760F0" w:rsidP="007760F0">
      <w:pPr>
        <w:jc w:val="center"/>
        <w:rPr>
          <w:i/>
          <w:sz w:val="28"/>
          <w:szCs w:val="28"/>
        </w:rPr>
      </w:pPr>
      <w:r w:rsidRPr="00C25A70">
        <w:rPr>
          <w:sz w:val="28"/>
          <w:szCs w:val="28"/>
        </w:rPr>
        <w:t>о Краевом фестивале</w:t>
      </w:r>
      <w:r w:rsidRPr="00C25A70">
        <w:rPr>
          <w:i/>
          <w:sz w:val="28"/>
          <w:szCs w:val="28"/>
        </w:rPr>
        <w:t xml:space="preserve"> </w:t>
      </w:r>
      <w:r w:rsidRPr="00C25A70">
        <w:rPr>
          <w:sz w:val="28"/>
          <w:szCs w:val="28"/>
        </w:rPr>
        <w:t>духовой музыки</w:t>
      </w:r>
      <w:r w:rsidRPr="00C25A70">
        <w:rPr>
          <w:i/>
          <w:sz w:val="28"/>
          <w:szCs w:val="28"/>
        </w:rPr>
        <w:t xml:space="preserve"> </w:t>
      </w:r>
    </w:p>
    <w:p w:rsidR="007760F0" w:rsidRPr="00C25A70" w:rsidRDefault="007760F0" w:rsidP="007760F0">
      <w:pPr>
        <w:jc w:val="center"/>
        <w:rPr>
          <w:b/>
          <w:sz w:val="28"/>
          <w:szCs w:val="28"/>
        </w:rPr>
      </w:pPr>
      <w:r w:rsidRPr="00C25A70">
        <w:rPr>
          <w:b/>
          <w:sz w:val="28"/>
          <w:szCs w:val="28"/>
        </w:rPr>
        <w:t xml:space="preserve">«Чулымские фанфары» </w:t>
      </w:r>
    </w:p>
    <w:p w:rsidR="007760F0" w:rsidRPr="00C25A70" w:rsidRDefault="007760F0" w:rsidP="007760F0">
      <w:pPr>
        <w:jc w:val="center"/>
        <w:rPr>
          <w:b/>
          <w:i/>
          <w:sz w:val="28"/>
          <w:szCs w:val="28"/>
        </w:rPr>
      </w:pPr>
      <w:r w:rsidRPr="00C25A70">
        <w:rPr>
          <w:i/>
          <w:sz w:val="28"/>
          <w:szCs w:val="28"/>
        </w:rPr>
        <w:t xml:space="preserve">  </w:t>
      </w:r>
    </w:p>
    <w:p w:rsidR="007760F0" w:rsidRPr="00C25A70" w:rsidRDefault="007760F0" w:rsidP="007760F0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C25A70">
        <w:rPr>
          <w:bCs/>
          <w:i/>
          <w:sz w:val="28"/>
          <w:szCs w:val="28"/>
        </w:rPr>
        <w:t>Общие положения</w:t>
      </w:r>
      <w:r w:rsidRPr="00C25A70">
        <w:rPr>
          <w:bCs/>
          <w:i/>
          <w:sz w:val="28"/>
          <w:szCs w:val="28"/>
          <w:lang w:val="en-US"/>
        </w:rPr>
        <w:t xml:space="preserve"> </w:t>
      </w:r>
    </w:p>
    <w:p w:rsidR="007760F0" w:rsidRPr="00C25A70" w:rsidRDefault="007760F0" w:rsidP="007760F0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 w:rsidRPr="00C25A70">
        <w:rPr>
          <w:bCs/>
          <w:sz w:val="28"/>
          <w:szCs w:val="28"/>
        </w:rPr>
        <w:t xml:space="preserve"> Краевой фестиваль духовой му</w:t>
      </w:r>
      <w:r w:rsidR="00D5686B">
        <w:rPr>
          <w:bCs/>
          <w:sz w:val="28"/>
          <w:szCs w:val="28"/>
        </w:rPr>
        <w:t xml:space="preserve">зыки «Чулымские фанфары» </w:t>
      </w:r>
      <w:r w:rsidR="00D5686B">
        <w:rPr>
          <w:bCs/>
          <w:sz w:val="28"/>
          <w:szCs w:val="28"/>
        </w:rPr>
        <w:br/>
        <w:t xml:space="preserve">(далее </w:t>
      </w:r>
      <w:r w:rsidRPr="00C25A70">
        <w:rPr>
          <w:sz w:val="28"/>
          <w:szCs w:val="28"/>
        </w:rPr>
        <w:t>–</w:t>
      </w:r>
      <w:r w:rsidRPr="00C25A70">
        <w:rPr>
          <w:bCs/>
          <w:sz w:val="28"/>
          <w:szCs w:val="28"/>
        </w:rPr>
        <w:t xml:space="preserve"> Фестиваль) проводится в </w:t>
      </w:r>
      <w:proofErr w:type="gramStart"/>
      <w:r w:rsidRPr="00C25A70">
        <w:rPr>
          <w:bCs/>
          <w:sz w:val="28"/>
          <w:szCs w:val="28"/>
        </w:rPr>
        <w:t>г</w:t>
      </w:r>
      <w:proofErr w:type="gramEnd"/>
      <w:r w:rsidRPr="00C25A70">
        <w:rPr>
          <w:bCs/>
          <w:sz w:val="28"/>
          <w:szCs w:val="28"/>
        </w:rPr>
        <w:t xml:space="preserve">. Назарово на базе муниципального бюджетного учреждения культуры «Городской Дворец культуры» </w:t>
      </w:r>
      <w:r w:rsidR="004718DB">
        <w:rPr>
          <w:bCs/>
          <w:sz w:val="28"/>
          <w:szCs w:val="28"/>
        </w:rPr>
        <w:br/>
      </w:r>
      <w:r w:rsidRPr="00C25A70">
        <w:rPr>
          <w:bCs/>
          <w:sz w:val="28"/>
          <w:szCs w:val="28"/>
        </w:rPr>
        <w:t>г. Назарово Красноярского края 28 августа 2021 года.</w:t>
      </w:r>
    </w:p>
    <w:p w:rsidR="007760F0" w:rsidRPr="00C25A70" w:rsidRDefault="00F92B12" w:rsidP="007760F0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Учредителями Фестиваля являю</w:t>
      </w:r>
      <w:r w:rsidR="007760F0" w:rsidRPr="00C25A70">
        <w:rPr>
          <w:sz w:val="28"/>
          <w:szCs w:val="28"/>
        </w:rPr>
        <w:t xml:space="preserve">тся министерство культуры Красноярского края и администрация </w:t>
      </w:r>
      <w:proofErr w:type="gramStart"/>
      <w:r w:rsidR="007760F0" w:rsidRPr="00C25A70">
        <w:rPr>
          <w:sz w:val="28"/>
          <w:szCs w:val="28"/>
        </w:rPr>
        <w:t>г</w:t>
      </w:r>
      <w:proofErr w:type="gramEnd"/>
      <w:r w:rsidR="007760F0" w:rsidRPr="00C25A70">
        <w:rPr>
          <w:sz w:val="28"/>
          <w:szCs w:val="28"/>
        </w:rPr>
        <w:t>. Назарово (далее – учредители).</w:t>
      </w:r>
    </w:p>
    <w:p w:rsidR="007760F0" w:rsidRPr="00C25A70" w:rsidRDefault="007760F0" w:rsidP="007760F0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 w:rsidRPr="00C25A70">
        <w:rPr>
          <w:sz w:val="28"/>
          <w:szCs w:val="28"/>
        </w:rPr>
        <w:t xml:space="preserve">Организаторами Фестиваля являются Краевое государственное бюджетное учреждение культуры «Государственный центр народного творчества Красноярского края», отдел культуры администрации </w:t>
      </w:r>
      <w:proofErr w:type="gramStart"/>
      <w:r w:rsidRPr="00C25A70">
        <w:rPr>
          <w:sz w:val="28"/>
          <w:szCs w:val="28"/>
        </w:rPr>
        <w:t>г</w:t>
      </w:r>
      <w:proofErr w:type="gramEnd"/>
      <w:r w:rsidRPr="00C25A70">
        <w:rPr>
          <w:sz w:val="28"/>
          <w:szCs w:val="28"/>
        </w:rPr>
        <w:t>. Назарово, муниципальное бюджетное учреждение культуры «Городской Дворец культуры» г. Назарово Красноярского края (далее – организаторы).</w:t>
      </w:r>
    </w:p>
    <w:p w:rsidR="007760F0" w:rsidRPr="00C25A70" w:rsidRDefault="007760F0" w:rsidP="007760F0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 w:rsidRPr="00C25A70">
        <w:rPr>
          <w:sz w:val="28"/>
          <w:szCs w:val="28"/>
        </w:rPr>
        <w:t xml:space="preserve">Фестиваль проходит при поддержке общественных организаций и средств массовой информации </w:t>
      </w:r>
      <w:proofErr w:type="gramStart"/>
      <w:r w:rsidRPr="00C25A70">
        <w:rPr>
          <w:sz w:val="28"/>
          <w:szCs w:val="28"/>
        </w:rPr>
        <w:t>г</w:t>
      </w:r>
      <w:proofErr w:type="gramEnd"/>
      <w:r w:rsidRPr="00C25A70">
        <w:rPr>
          <w:sz w:val="28"/>
          <w:szCs w:val="28"/>
        </w:rPr>
        <w:t xml:space="preserve">. Назарово. </w:t>
      </w:r>
    </w:p>
    <w:p w:rsidR="007760F0" w:rsidRPr="00C25A70" w:rsidRDefault="007760F0" w:rsidP="007760F0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 w:rsidRPr="00C25A70">
        <w:rPr>
          <w:sz w:val="28"/>
          <w:szCs w:val="28"/>
        </w:rPr>
        <w:t>Для проведения Фестиваля учредители и организаторы создают организационный комитет (далее – оргкомитет).</w:t>
      </w:r>
    </w:p>
    <w:p w:rsidR="007760F0" w:rsidRPr="00C25A70" w:rsidRDefault="007760F0" w:rsidP="007760F0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 w:rsidRPr="00C25A70">
        <w:rPr>
          <w:sz w:val="28"/>
          <w:szCs w:val="28"/>
        </w:rPr>
        <w:t>Фестиваль будет проводиться с соблюдением превентивных мер, направленных на предупреждение распространения коронавирусной инфекции, вызываемой 2019-</w:t>
      </w:r>
      <w:r w:rsidRPr="00C25A70">
        <w:rPr>
          <w:sz w:val="28"/>
          <w:szCs w:val="28"/>
          <w:lang w:val="en-US"/>
        </w:rPr>
        <w:t>nCoV</w:t>
      </w:r>
      <w:r w:rsidRPr="00C25A70">
        <w:rPr>
          <w:sz w:val="28"/>
          <w:szCs w:val="28"/>
        </w:rPr>
        <w:t xml:space="preserve"> и утверждённых постановлением Правительства Красноярского края от 05.04.2020 № 192-п. </w:t>
      </w:r>
    </w:p>
    <w:p w:rsidR="007760F0" w:rsidRPr="00C25A70" w:rsidRDefault="007760F0" w:rsidP="007760F0">
      <w:pPr>
        <w:jc w:val="both"/>
        <w:rPr>
          <w:sz w:val="28"/>
          <w:szCs w:val="28"/>
        </w:rPr>
      </w:pPr>
    </w:p>
    <w:p w:rsidR="007760F0" w:rsidRPr="00C25A70" w:rsidRDefault="007760F0" w:rsidP="007760F0">
      <w:pPr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C25A70">
        <w:rPr>
          <w:i/>
          <w:sz w:val="28"/>
          <w:szCs w:val="28"/>
        </w:rPr>
        <w:t>Цели и задачи Фестиваля</w:t>
      </w:r>
    </w:p>
    <w:p w:rsidR="007760F0" w:rsidRPr="00C25A70" w:rsidRDefault="007760F0" w:rsidP="007760F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2.1. Целью Фестиваля является сохранение, развитие и популяризация духовой музыки в Красноярском крае.</w:t>
      </w:r>
    </w:p>
    <w:p w:rsidR="007760F0" w:rsidRPr="00C25A70" w:rsidRDefault="00F43734" w:rsidP="007760F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760F0" w:rsidRPr="00C25A70">
        <w:rPr>
          <w:sz w:val="28"/>
          <w:szCs w:val="28"/>
        </w:rPr>
        <w:t>. Задачами Фестиваля являются:</w:t>
      </w:r>
    </w:p>
    <w:p w:rsidR="007760F0" w:rsidRPr="00C25A70" w:rsidRDefault="007760F0" w:rsidP="007760F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активизация творческой деятельности духовых оркестров, повышение их исполнительского мастерства;</w:t>
      </w:r>
    </w:p>
    <w:p w:rsidR="007760F0" w:rsidRPr="00C25A70" w:rsidRDefault="007760F0" w:rsidP="007760F0">
      <w:pPr>
        <w:tabs>
          <w:tab w:val="left" w:pos="0"/>
          <w:tab w:val="left" w:pos="426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усиление роли духовой музыки в патриотическом воспитании граждан;</w:t>
      </w:r>
    </w:p>
    <w:p w:rsidR="007760F0" w:rsidRPr="00C25A70" w:rsidRDefault="007760F0" w:rsidP="007760F0">
      <w:pPr>
        <w:tabs>
          <w:tab w:val="left" w:pos="0"/>
          <w:tab w:val="left" w:pos="426"/>
          <w:tab w:val="left" w:pos="567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стимулирование профессионального роста руководителей духовых оркестров Красноярского края;</w:t>
      </w:r>
    </w:p>
    <w:p w:rsidR="007760F0" w:rsidRPr="00C25A70" w:rsidRDefault="007760F0" w:rsidP="007760F0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установление творческих контактов между участниками Фестиваля;</w:t>
      </w:r>
    </w:p>
    <w:p w:rsidR="007760F0" w:rsidRDefault="007760F0" w:rsidP="00F4373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знакомство руководителей и участников коллективов с новыми тенденциями и направлениями в духовой музыке.</w:t>
      </w:r>
    </w:p>
    <w:p w:rsidR="00F43734" w:rsidRPr="00C25A70" w:rsidRDefault="00F43734" w:rsidP="00F4373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7760F0" w:rsidRPr="00C25A70" w:rsidRDefault="007760F0" w:rsidP="007760F0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b w:val="0"/>
          <w:i/>
          <w:sz w:val="28"/>
          <w:szCs w:val="28"/>
        </w:rPr>
      </w:pPr>
      <w:r w:rsidRPr="00C25A70">
        <w:rPr>
          <w:rStyle w:val="a3"/>
          <w:b w:val="0"/>
          <w:i/>
          <w:sz w:val="28"/>
          <w:szCs w:val="28"/>
        </w:rPr>
        <w:lastRenderedPageBreak/>
        <w:t>Условия участия в Фестивале</w:t>
      </w:r>
    </w:p>
    <w:p w:rsidR="007760F0" w:rsidRPr="00C25A70" w:rsidRDefault="007760F0" w:rsidP="007760F0">
      <w:pPr>
        <w:pStyle w:val="style19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C25A70">
        <w:rPr>
          <w:sz w:val="28"/>
          <w:szCs w:val="28"/>
        </w:rPr>
        <w:t xml:space="preserve">3.1. Для участия в Фестивале приглашаются детские и взрослые, любительские, студенческие и муниципальные коллективы духовых оркестров и ансамблей; группы барабанщиц и </w:t>
      </w:r>
      <w:proofErr w:type="spellStart"/>
      <w:r w:rsidRPr="00C25A70">
        <w:rPr>
          <w:sz w:val="28"/>
          <w:szCs w:val="28"/>
        </w:rPr>
        <w:t>мажореток</w:t>
      </w:r>
      <w:proofErr w:type="spellEnd"/>
      <w:r w:rsidRPr="00C25A70">
        <w:rPr>
          <w:sz w:val="28"/>
          <w:szCs w:val="28"/>
        </w:rPr>
        <w:t>, как в составе оркестра, так и отдельных танцевальных групп и спортивных команд независимо от ведомственной принадлежности.</w:t>
      </w:r>
    </w:p>
    <w:p w:rsidR="007760F0" w:rsidRPr="00C25A70" w:rsidRDefault="007760F0" w:rsidP="007760F0">
      <w:pPr>
        <w:pStyle w:val="style19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 xml:space="preserve">3.2. Численный состав участников коллективов не ограничен. </w:t>
      </w:r>
    </w:p>
    <w:p w:rsidR="007760F0" w:rsidRPr="00C25A70" w:rsidRDefault="007760F0" w:rsidP="007760F0">
      <w:pPr>
        <w:pStyle w:val="style19"/>
        <w:tabs>
          <w:tab w:val="left" w:pos="1418"/>
        </w:tabs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C25A70">
        <w:rPr>
          <w:sz w:val="28"/>
          <w:szCs w:val="28"/>
        </w:rPr>
        <w:t xml:space="preserve">3.3. </w:t>
      </w:r>
      <w:r w:rsidRPr="00C25A70">
        <w:rPr>
          <w:rStyle w:val="a3"/>
          <w:b w:val="0"/>
          <w:sz w:val="28"/>
          <w:szCs w:val="28"/>
        </w:rPr>
        <w:t>В рамках Фестиваля проводится конкурс духовых оркестров и ансамблей (далее – Конкурс) в двух возрастных группах: детские (до 17 лет) и взрослые (от 18 лет</w:t>
      </w:r>
      <w:r w:rsidR="00C25A70" w:rsidRPr="00C25A70">
        <w:rPr>
          <w:rStyle w:val="a3"/>
          <w:b w:val="0"/>
          <w:sz w:val="28"/>
          <w:szCs w:val="28"/>
        </w:rPr>
        <w:t xml:space="preserve"> и старше</w:t>
      </w:r>
      <w:r w:rsidRPr="00C25A70">
        <w:rPr>
          <w:rStyle w:val="a3"/>
          <w:b w:val="0"/>
          <w:sz w:val="28"/>
          <w:szCs w:val="28"/>
        </w:rPr>
        <w:t xml:space="preserve">). </w:t>
      </w:r>
    </w:p>
    <w:p w:rsidR="007760F0" w:rsidRPr="00C25A70" w:rsidRDefault="007760F0" w:rsidP="007760F0">
      <w:pPr>
        <w:pStyle w:val="style19"/>
        <w:tabs>
          <w:tab w:val="left" w:pos="1418"/>
        </w:tabs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C25A70">
        <w:rPr>
          <w:rStyle w:val="a3"/>
          <w:b w:val="0"/>
          <w:sz w:val="28"/>
          <w:szCs w:val="28"/>
        </w:rPr>
        <w:t xml:space="preserve">3.4. Конкурс проводится по номинациям: «Духовые оркестры», «Эстрадно-духовые и эстрадно-джазовые оркестры», «Ансамбли духовых инструментов»; среди групп барабанщиц и </w:t>
      </w:r>
      <w:proofErr w:type="spellStart"/>
      <w:r w:rsidRPr="00C25A70">
        <w:rPr>
          <w:rStyle w:val="a3"/>
          <w:b w:val="0"/>
          <w:sz w:val="28"/>
          <w:szCs w:val="28"/>
        </w:rPr>
        <w:t>мажореток</w:t>
      </w:r>
      <w:proofErr w:type="spellEnd"/>
      <w:r w:rsidRPr="00C25A70">
        <w:rPr>
          <w:rStyle w:val="a3"/>
          <w:b w:val="0"/>
          <w:sz w:val="28"/>
          <w:szCs w:val="28"/>
        </w:rPr>
        <w:t xml:space="preserve"> проводится </w:t>
      </w:r>
      <w:r w:rsidR="00C25A70" w:rsidRPr="00C25A70">
        <w:rPr>
          <w:rStyle w:val="a3"/>
          <w:b w:val="0"/>
          <w:sz w:val="28"/>
          <w:szCs w:val="28"/>
        </w:rPr>
        <w:t>конкурс «</w:t>
      </w:r>
      <w:proofErr w:type="spellStart"/>
      <w:r w:rsidR="00C25A70" w:rsidRPr="00C25A70">
        <w:rPr>
          <w:rStyle w:val="a3"/>
          <w:b w:val="0"/>
          <w:sz w:val="28"/>
          <w:szCs w:val="28"/>
        </w:rPr>
        <w:t>Ма</w:t>
      </w:r>
      <w:r w:rsidR="00F43734">
        <w:rPr>
          <w:rStyle w:val="a3"/>
          <w:b w:val="0"/>
          <w:sz w:val="28"/>
          <w:szCs w:val="28"/>
        </w:rPr>
        <w:t>жорет</w:t>
      </w:r>
      <w:r w:rsidR="00C25A70" w:rsidRPr="00C25A70">
        <w:rPr>
          <w:rStyle w:val="a3"/>
          <w:b w:val="0"/>
          <w:sz w:val="28"/>
          <w:szCs w:val="28"/>
        </w:rPr>
        <w:t>-шоу</w:t>
      </w:r>
      <w:proofErr w:type="spellEnd"/>
      <w:r w:rsidRPr="00C25A70">
        <w:rPr>
          <w:rStyle w:val="a3"/>
          <w:b w:val="0"/>
          <w:sz w:val="28"/>
          <w:szCs w:val="28"/>
        </w:rPr>
        <w:t xml:space="preserve">». </w:t>
      </w:r>
    </w:p>
    <w:p w:rsidR="007760F0" w:rsidRPr="00C25A70" w:rsidRDefault="007760F0" w:rsidP="007760F0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 xml:space="preserve">3.5. В конкурсную программу </w:t>
      </w:r>
      <w:r w:rsidR="00C25A70" w:rsidRPr="00C25A70">
        <w:rPr>
          <w:sz w:val="28"/>
          <w:szCs w:val="28"/>
        </w:rPr>
        <w:t>ор</w:t>
      </w:r>
      <w:r w:rsidRPr="00C25A70">
        <w:rPr>
          <w:sz w:val="28"/>
          <w:szCs w:val="28"/>
        </w:rPr>
        <w:t>кестров и ансамблей могут быть включены произведения на героико-патриотическую тему; оригинальные произведения малых форм, в том числе традиционных произведений для духового оркестра: вальсов, маршей и пр.; обработки и переложения народной, классической, эстрадной, джазовой музыки русских и зарубежных композиторов, произведения для солистов-вокалистов и солистов-инструменталистов в сопровождении оркестра. При исполнении программы рекомендуется использование элементов шоу, дефиле.</w:t>
      </w:r>
    </w:p>
    <w:p w:rsidR="007760F0" w:rsidRPr="00C25A70" w:rsidRDefault="007760F0" w:rsidP="007760F0">
      <w:pPr>
        <w:shd w:val="clear" w:color="auto" w:fill="FFFFFF"/>
        <w:ind w:firstLine="709"/>
        <w:jc w:val="both"/>
        <w:rPr>
          <w:color w:val="424242"/>
          <w:sz w:val="28"/>
          <w:szCs w:val="28"/>
        </w:rPr>
      </w:pPr>
      <w:r w:rsidRPr="00C25A70">
        <w:rPr>
          <w:sz w:val="28"/>
          <w:szCs w:val="28"/>
        </w:rPr>
        <w:t xml:space="preserve">3.5.1. Конкурсная программа </w:t>
      </w:r>
      <w:proofErr w:type="spellStart"/>
      <w:r w:rsidRPr="00C25A70">
        <w:rPr>
          <w:sz w:val="28"/>
          <w:szCs w:val="28"/>
        </w:rPr>
        <w:t>мажореток</w:t>
      </w:r>
      <w:proofErr w:type="spellEnd"/>
      <w:r w:rsidRPr="00C25A70">
        <w:rPr>
          <w:sz w:val="28"/>
          <w:szCs w:val="28"/>
        </w:rPr>
        <w:t xml:space="preserve"> и барабанщиц должна иметь исторический аспект, в неё могут быть включены тематические произведения</w:t>
      </w:r>
      <w:r w:rsidR="00D5686B">
        <w:rPr>
          <w:sz w:val="28"/>
          <w:szCs w:val="28"/>
        </w:rPr>
        <w:t>,</w:t>
      </w:r>
      <w:r w:rsidR="00C25A70" w:rsidRPr="00C25A70">
        <w:rPr>
          <w:sz w:val="28"/>
          <w:szCs w:val="28"/>
        </w:rPr>
        <w:t xml:space="preserve"> в том числе</w:t>
      </w:r>
      <w:r w:rsidRPr="00C25A70">
        <w:rPr>
          <w:sz w:val="28"/>
          <w:szCs w:val="28"/>
        </w:rPr>
        <w:t xml:space="preserve"> старинные русские военные марши, марши отдельных полков, марши, со</w:t>
      </w:r>
      <w:r w:rsidR="00F92B12">
        <w:rPr>
          <w:sz w:val="28"/>
          <w:szCs w:val="28"/>
        </w:rPr>
        <w:t>зданные в честь знаменательных п</w:t>
      </w:r>
      <w:r w:rsidRPr="00C25A70">
        <w:rPr>
          <w:sz w:val="28"/>
          <w:szCs w:val="28"/>
        </w:rPr>
        <w:t xml:space="preserve">обед Российского государства, торжественные марши из классических произведений. </w:t>
      </w:r>
    </w:p>
    <w:p w:rsidR="007760F0" w:rsidRPr="00C25A70" w:rsidRDefault="00D5686B" w:rsidP="00776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Критер</w:t>
      </w:r>
      <w:r w:rsidR="00F43734">
        <w:rPr>
          <w:sz w:val="28"/>
          <w:szCs w:val="28"/>
        </w:rPr>
        <w:t xml:space="preserve">ии </w:t>
      </w:r>
      <w:r w:rsidR="007760F0" w:rsidRPr="00C25A70">
        <w:rPr>
          <w:sz w:val="28"/>
          <w:szCs w:val="28"/>
        </w:rPr>
        <w:t>оценки конкурсной программы</w:t>
      </w:r>
      <w:r w:rsidR="00C25A70" w:rsidRPr="00C25A70">
        <w:rPr>
          <w:sz w:val="28"/>
          <w:szCs w:val="28"/>
        </w:rPr>
        <w:t xml:space="preserve"> оркестров</w:t>
      </w:r>
      <w:r w:rsidR="007760F0" w:rsidRPr="00C25A70">
        <w:rPr>
          <w:sz w:val="28"/>
          <w:szCs w:val="28"/>
        </w:rPr>
        <w:t>: исполнительское мастерство; чистота интонирования; выразительность воплощения художественного образа исполняемых произведений; артистизм и уровень сценической культуры.</w:t>
      </w:r>
    </w:p>
    <w:p w:rsidR="007760F0" w:rsidRPr="00C25A70" w:rsidRDefault="00F43734" w:rsidP="007760F0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 Критерии</w:t>
      </w:r>
      <w:r w:rsidR="007760F0" w:rsidRPr="00C25A70">
        <w:rPr>
          <w:sz w:val="28"/>
          <w:szCs w:val="28"/>
        </w:rPr>
        <w:t xml:space="preserve"> оценки конкурсной программы </w:t>
      </w:r>
      <w:proofErr w:type="spellStart"/>
      <w:r w:rsidR="007760F0" w:rsidRPr="00C25A70">
        <w:rPr>
          <w:sz w:val="28"/>
          <w:szCs w:val="28"/>
        </w:rPr>
        <w:t>мажореток</w:t>
      </w:r>
      <w:proofErr w:type="spellEnd"/>
      <w:r w:rsidR="007760F0" w:rsidRPr="00C25A70">
        <w:rPr>
          <w:sz w:val="28"/>
          <w:szCs w:val="28"/>
        </w:rPr>
        <w:t xml:space="preserve"> и барабанщиц: </w:t>
      </w:r>
      <w:r w:rsidR="007760F0" w:rsidRPr="00C25A70">
        <w:rPr>
          <w:color w:val="222222"/>
          <w:sz w:val="28"/>
          <w:szCs w:val="28"/>
          <w:shd w:val="clear" w:color="auto" w:fill="FFFFFF"/>
        </w:rPr>
        <w:t>техничность и</w:t>
      </w:r>
      <w:r w:rsidR="00C25A70">
        <w:rPr>
          <w:color w:val="222222"/>
          <w:sz w:val="28"/>
          <w:szCs w:val="28"/>
          <w:shd w:val="clear" w:color="auto" w:fill="FFFFFF"/>
        </w:rPr>
        <w:t xml:space="preserve"> оригинальность перестроений, </w:t>
      </w:r>
      <w:r w:rsidR="007760F0" w:rsidRPr="00C25A70">
        <w:rPr>
          <w:color w:val="222222"/>
          <w:sz w:val="28"/>
          <w:szCs w:val="28"/>
          <w:shd w:val="clear" w:color="auto" w:fill="FFFFFF"/>
        </w:rPr>
        <w:t>разнообразие элементов, синхронность, танцевальные и гимнастические элементы, чёткий хореографический рисунок</w:t>
      </w:r>
      <w:r w:rsidR="00345675" w:rsidRPr="00C25A70">
        <w:rPr>
          <w:color w:val="222222"/>
          <w:sz w:val="28"/>
          <w:szCs w:val="28"/>
          <w:shd w:val="clear" w:color="auto" w:fill="FFFFFF"/>
        </w:rPr>
        <w:t>, чистота исполнения трюков</w:t>
      </w:r>
      <w:r w:rsidR="007760F0" w:rsidRPr="00C25A70">
        <w:rPr>
          <w:color w:val="222222"/>
          <w:sz w:val="28"/>
          <w:szCs w:val="28"/>
          <w:shd w:val="clear" w:color="auto" w:fill="FFFFFF"/>
        </w:rPr>
        <w:t>.</w:t>
      </w:r>
      <w:r w:rsidR="007760F0" w:rsidRPr="00C25A70">
        <w:rPr>
          <w:sz w:val="28"/>
          <w:szCs w:val="28"/>
        </w:rPr>
        <w:t xml:space="preserve"> </w:t>
      </w:r>
    </w:p>
    <w:p w:rsidR="007760F0" w:rsidRPr="00C25A70" w:rsidRDefault="007760F0" w:rsidP="007760F0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3.7. Продолжительность конкурсной программы</w:t>
      </w:r>
      <w:r w:rsidR="00D5686B">
        <w:rPr>
          <w:sz w:val="28"/>
          <w:szCs w:val="28"/>
        </w:rPr>
        <w:t xml:space="preserve"> оркестров </w:t>
      </w:r>
      <w:r w:rsidR="00D5686B">
        <w:rPr>
          <w:sz w:val="28"/>
          <w:szCs w:val="28"/>
        </w:rPr>
        <w:br/>
        <w:t xml:space="preserve">и ансамблей </w:t>
      </w:r>
      <w:r w:rsidRPr="00C25A70">
        <w:rPr>
          <w:sz w:val="28"/>
          <w:szCs w:val="28"/>
        </w:rPr>
        <w:t>– не более 15 минут.</w:t>
      </w:r>
    </w:p>
    <w:p w:rsidR="007760F0" w:rsidRPr="00C25A70" w:rsidRDefault="007760F0" w:rsidP="007760F0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 xml:space="preserve">3.7.1. Продолжительность конкурсной программы барабанщиц и </w:t>
      </w:r>
      <w:proofErr w:type="spellStart"/>
      <w:r w:rsidRPr="00C25A70">
        <w:rPr>
          <w:sz w:val="28"/>
          <w:szCs w:val="28"/>
        </w:rPr>
        <w:t>мажореток</w:t>
      </w:r>
      <w:proofErr w:type="spellEnd"/>
      <w:r w:rsidRPr="00C25A70">
        <w:rPr>
          <w:sz w:val="28"/>
          <w:szCs w:val="28"/>
        </w:rPr>
        <w:t xml:space="preserve"> не более 7 минут.</w:t>
      </w:r>
    </w:p>
    <w:p w:rsidR="007760F0" w:rsidRPr="00C25A70" w:rsidRDefault="007760F0" w:rsidP="007760F0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3.8. Во время марш-парада коллективы исполняют популярные марши.</w:t>
      </w:r>
      <w:r w:rsidRPr="00C25A70">
        <w:rPr>
          <w:color w:val="262626"/>
          <w:spacing w:val="2"/>
          <w:sz w:val="28"/>
          <w:szCs w:val="28"/>
        </w:rPr>
        <w:t xml:space="preserve"> Для участия в марш-параде рекомендуется </w:t>
      </w:r>
      <w:r w:rsidRPr="00C25A70">
        <w:rPr>
          <w:sz w:val="28"/>
          <w:szCs w:val="28"/>
        </w:rPr>
        <w:t>в</w:t>
      </w:r>
      <w:r w:rsidRPr="00C25A70">
        <w:rPr>
          <w:color w:val="262626"/>
          <w:spacing w:val="2"/>
          <w:sz w:val="28"/>
          <w:szCs w:val="28"/>
        </w:rPr>
        <w:t xml:space="preserve">ыступление групп барабанщиц и </w:t>
      </w:r>
      <w:proofErr w:type="spellStart"/>
      <w:r w:rsidRPr="00C25A70">
        <w:rPr>
          <w:color w:val="262626"/>
          <w:spacing w:val="2"/>
          <w:sz w:val="28"/>
          <w:szCs w:val="28"/>
        </w:rPr>
        <w:t>мажореток</w:t>
      </w:r>
      <w:proofErr w:type="spellEnd"/>
      <w:r w:rsidRPr="00C25A70">
        <w:rPr>
          <w:color w:val="262626"/>
          <w:spacing w:val="2"/>
          <w:sz w:val="28"/>
          <w:szCs w:val="28"/>
        </w:rPr>
        <w:t xml:space="preserve"> как в составе оркестра, так и отдельно </w:t>
      </w:r>
      <w:r w:rsidRPr="00C25A70">
        <w:rPr>
          <w:color w:val="222222"/>
          <w:sz w:val="28"/>
          <w:szCs w:val="28"/>
          <w:shd w:val="clear" w:color="auto" w:fill="FFFFFF"/>
        </w:rPr>
        <w:t>танцевальными коллективами и спортивными командами</w:t>
      </w:r>
      <w:r w:rsidR="00F92B12">
        <w:rPr>
          <w:color w:val="222222"/>
          <w:sz w:val="28"/>
          <w:szCs w:val="28"/>
          <w:shd w:val="clear" w:color="auto" w:fill="FFFFFF"/>
        </w:rPr>
        <w:t>.</w:t>
      </w:r>
    </w:p>
    <w:p w:rsidR="007760F0" w:rsidRPr="00C25A70" w:rsidRDefault="007760F0" w:rsidP="007760F0">
      <w:pPr>
        <w:pStyle w:val="a5"/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lastRenderedPageBreak/>
        <w:t>3.9. Для исполнения в сводном оркестре участникам необходимо подготовить следующие произведения: «Государственный гимн Российской Федерации» (</w:t>
      </w:r>
      <w:proofErr w:type="gramStart"/>
      <w:r w:rsidRPr="00C25A70">
        <w:rPr>
          <w:sz w:val="28"/>
          <w:szCs w:val="28"/>
        </w:rPr>
        <w:t>С</w:t>
      </w:r>
      <w:proofErr w:type="gramEnd"/>
      <w:r w:rsidRPr="00C25A70">
        <w:rPr>
          <w:sz w:val="28"/>
          <w:szCs w:val="28"/>
        </w:rPr>
        <w:t>-</w:t>
      </w:r>
      <w:proofErr w:type="spellStart"/>
      <w:r w:rsidRPr="00C25A70">
        <w:rPr>
          <w:sz w:val="28"/>
          <w:szCs w:val="28"/>
          <w:lang w:val="en-US"/>
        </w:rPr>
        <w:t>dur</w:t>
      </w:r>
      <w:proofErr w:type="spellEnd"/>
      <w:r w:rsidRPr="00C25A70">
        <w:rPr>
          <w:sz w:val="28"/>
          <w:szCs w:val="28"/>
        </w:rPr>
        <w:t xml:space="preserve">) А. Александрова, марш «Прощание славянки» </w:t>
      </w:r>
      <w:r w:rsidRPr="00C25A70">
        <w:rPr>
          <w:sz w:val="28"/>
          <w:szCs w:val="28"/>
        </w:rPr>
        <w:br/>
        <w:t>В. Агапкина в обработке Л. Дунаева (Е</w:t>
      </w:r>
      <w:r w:rsidRPr="00C25A70">
        <w:rPr>
          <w:sz w:val="28"/>
          <w:szCs w:val="28"/>
          <w:lang w:val="en-US"/>
        </w:rPr>
        <w:t>s</w:t>
      </w:r>
      <w:r w:rsidRPr="00C25A70">
        <w:rPr>
          <w:sz w:val="28"/>
          <w:szCs w:val="28"/>
        </w:rPr>
        <w:t>-</w:t>
      </w:r>
      <w:r w:rsidRPr="00C25A70">
        <w:rPr>
          <w:sz w:val="28"/>
          <w:szCs w:val="28"/>
          <w:lang w:val="en-US"/>
        </w:rPr>
        <w:t>moll</w:t>
      </w:r>
      <w:r w:rsidRPr="00C25A70">
        <w:rPr>
          <w:sz w:val="28"/>
          <w:szCs w:val="28"/>
        </w:rPr>
        <w:t>).</w:t>
      </w:r>
    </w:p>
    <w:p w:rsidR="007760F0" w:rsidRPr="00C25A70" w:rsidRDefault="007760F0" w:rsidP="007760F0">
      <w:pPr>
        <w:pStyle w:val="a5"/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 xml:space="preserve">3.10. Для участия в Фестивале необходимо </w:t>
      </w:r>
      <w:r w:rsidRPr="00C25A70">
        <w:rPr>
          <w:b/>
          <w:i/>
          <w:sz w:val="28"/>
          <w:szCs w:val="28"/>
        </w:rPr>
        <w:t>до 23 авгус</w:t>
      </w:r>
      <w:r w:rsidRPr="00C25A70">
        <w:rPr>
          <w:rStyle w:val="a3"/>
          <w:i/>
          <w:sz w:val="28"/>
          <w:szCs w:val="28"/>
        </w:rPr>
        <w:t>та 2021 года</w:t>
      </w:r>
      <w:r w:rsidRPr="00C25A70">
        <w:rPr>
          <w:rStyle w:val="a3"/>
          <w:sz w:val="28"/>
          <w:szCs w:val="28"/>
        </w:rPr>
        <w:t xml:space="preserve"> </w:t>
      </w:r>
      <w:r w:rsidRPr="00C25A70">
        <w:rPr>
          <w:sz w:val="28"/>
          <w:szCs w:val="28"/>
        </w:rPr>
        <w:t>представи</w:t>
      </w:r>
      <w:r w:rsidR="00F92B12">
        <w:rPr>
          <w:sz w:val="28"/>
          <w:szCs w:val="28"/>
        </w:rPr>
        <w:t>ть в оргкомитет анкету-заявку (П</w:t>
      </w:r>
      <w:r w:rsidRPr="00C25A70">
        <w:rPr>
          <w:sz w:val="28"/>
          <w:szCs w:val="28"/>
        </w:rPr>
        <w:t>р</w:t>
      </w:r>
      <w:r w:rsidR="00F92B12">
        <w:rPr>
          <w:sz w:val="28"/>
          <w:szCs w:val="28"/>
        </w:rPr>
        <w:t>иложение</w:t>
      </w:r>
      <w:r w:rsidRPr="00C25A70">
        <w:rPr>
          <w:sz w:val="28"/>
          <w:szCs w:val="28"/>
        </w:rPr>
        <w:t xml:space="preserve"> 1), творческую </w:t>
      </w:r>
      <w:r w:rsidRPr="00C25A70">
        <w:rPr>
          <w:color w:val="000000"/>
          <w:sz w:val="28"/>
          <w:szCs w:val="28"/>
        </w:rPr>
        <w:t>характеристику коллектива и руководителя</w:t>
      </w:r>
      <w:r w:rsidRPr="00C25A70">
        <w:rPr>
          <w:sz w:val="28"/>
          <w:szCs w:val="28"/>
        </w:rPr>
        <w:t xml:space="preserve"> по </w:t>
      </w:r>
      <w:r w:rsidRPr="00C25A70">
        <w:rPr>
          <w:sz w:val="28"/>
          <w:szCs w:val="28"/>
          <w:lang w:val="en-US"/>
        </w:rPr>
        <w:t>e</w:t>
      </w:r>
      <w:r w:rsidRPr="00C25A70">
        <w:rPr>
          <w:sz w:val="28"/>
          <w:szCs w:val="28"/>
        </w:rPr>
        <w:t>-</w:t>
      </w:r>
      <w:r w:rsidRPr="00C25A70">
        <w:rPr>
          <w:sz w:val="28"/>
          <w:szCs w:val="28"/>
          <w:lang w:val="en-US"/>
        </w:rPr>
        <w:t>mail</w:t>
      </w:r>
      <w:r w:rsidRPr="00C25A70">
        <w:rPr>
          <w:sz w:val="28"/>
          <w:szCs w:val="28"/>
        </w:rPr>
        <w:t xml:space="preserve">: </w:t>
      </w:r>
      <w:hyperlink r:id="rId5" w:history="1">
        <w:r w:rsidRPr="00C25A70">
          <w:rPr>
            <w:rStyle w:val="a4"/>
            <w:color w:val="auto"/>
            <w:sz w:val="28"/>
            <w:szCs w:val="28"/>
            <w:u w:val="none"/>
            <w:lang w:val="en-US"/>
          </w:rPr>
          <w:t>gdk</w:t>
        </w:r>
        <w:r w:rsidRPr="00C25A70">
          <w:rPr>
            <w:rStyle w:val="a4"/>
            <w:color w:val="auto"/>
            <w:sz w:val="28"/>
            <w:szCs w:val="28"/>
            <w:u w:val="none"/>
          </w:rPr>
          <w:t>_</w:t>
        </w:r>
        <w:r w:rsidRPr="00C25A70">
          <w:rPr>
            <w:rStyle w:val="a4"/>
            <w:color w:val="auto"/>
            <w:sz w:val="28"/>
            <w:szCs w:val="28"/>
            <w:u w:val="none"/>
            <w:lang w:val="en-US"/>
          </w:rPr>
          <w:t>nazarovo</w:t>
        </w:r>
        <w:r w:rsidRPr="00C25A70">
          <w:rPr>
            <w:rStyle w:val="a4"/>
            <w:color w:val="auto"/>
            <w:sz w:val="28"/>
            <w:szCs w:val="28"/>
            <w:u w:val="none"/>
          </w:rPr>
          <w:t>56@</w:t>
        </w:r>
        <w:r w:rsidRPr="00C25A70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C25A70">
          <w:rPr>
            <w:rStyle w:val="a4"/>
            <w:color w:val="auto"/>
            <w:sz w:val="28"/>
            <w:szCs w:val="28"/>
            <w:u w:val="none"/>
          </w:rPr>
          <w:t>.</w:t>
        </w:r>
        <w:r w:rsidRPr="00C25A7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C25A70">
        <w:rPr>
          <w:sz w:val="28"/>
          <w:szCs w:val="28"/>
        </w:rPr>
        <w:t xml:space="preserve">. </w:t>
      </w:r>
    </w:p>
    <w:p w:rsidR="007760F0" w:rsidRDefault="007760F0" w:rsidP="007760F0">
      <w:pPr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3.11. Данные, указанные в анкете-заявке, будут использованы для организации Фестиваля и в соответствии с Федеральным Законом от 27 июля 2006 года № 152-ФЗ «О персональных данных».</w:t>
      </w:r>
    </w:p>
    <w:p w:rsidR="00C25A70" w:rsidRPr="00C25A70" w:rsidRDefault="00C25A70" w:rsidP="007760F0">
      <w:pPr>
        <w:ind w:firstLine="709"/>
        <w:jc w:val="both"/>
        <w:rPr>
          <w:sz w:val="28"/>
          <w:szCs w:val="28"/>
        </w:rPr>
      </w:pPr>
    </w:p>
    <w:p w:rsidR="007760F0" w:rsidRPr="00C25A70" w:rsidRDefault="007760F0" w:rsidP="00C25A70">
      <w:pPr>
        <w:pStyle w:val="a5"/>
        <w:numPr>
          <w:ilvl w:val="0"/>
          <w:numId w:val="1"/>
        </w:numPr>
        <w:jc w:val="center"/>
        <w:rPr>
          <w:rStyle w:val="a3"/>
          <w:b w:val="0"/>
          <w:bCs w:val="0"/>
          <w:i/>
          <w:sz w:val="28"/>
          <w:szCs w:val="28"/>
        </w:rPr>
      </w:pPr>
      <w:r w:rsidRPr="00C25A70">
        <w:rPr>
          <w:i/>
          <w:sz w:val="28"/>
          <w:szCs w:val="28"/>
        </w:rPr>
        <w:t>Порядок организации и проведения Фестиваля</w:t>
      </w:r>
    </w:p>
    <w:p w:rsidR="007760F0" w:rsidRPr="00C25A70" w:rsidRDefault="007760F0" w:rsidP="007760F0">
      <w:pPr>
        <w:ind w:firstLine="709"/>
        <w:jc w:val="both"/>
        <w:rPr>
          <w:rStyle w:val="a3"/>
          <w:b w:val="0"/>
          <w:sz w:val="28"/>
          <w:szCs w:val="28"/>
        </w:rPr>
      </w:pPr>
      <w:r w:rsidRPr="00C25A70">
        <w:rPr>
          <w:rStyle w:val="a3"/>
          <w:b w:val="0"/>
          <w:sz w:val="28"/>
          <w:szCs w:val="28"/>
        </w:rPr>
        <w:t>4.1. В программе Фестиваля:</w:t>
      </w:r>
    </w:p>
    <w:p w:rsidR="007760F0" w:rsidRPr="00C25A70" w:rsidRDefault="007760F0" w:rsidP="007760F0">
      <w:pPr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09:00 – заезд, регистрация и размещение участников</w:t>
      </w:r>
    </w:p>
    <w:p w:rsidR="007760F0" w:rsidRPr="00C25A70" w:rsidRDefault="007760F0" w:rsidP="007760F0">
      <w:pPr>
        <w:pStyle w:val="style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 xml:space="preserve">10:00 – сводная репетиция </w:t>
      </w:r>
    </w:p>
    <w:p w:rsidR="007760F0" w:rsidRPr="00C25A70" w:rsidRDefault="007760F0" w:rsidP="007760F0">
      <w:pPr>
        <w:pStyle w:val="style19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10:30–11:00 – марш-парад</w:t>
      </w:r>
    </w:p>
    <w:p w:rsidR="007760F0" w:rsidRPr="00C25A70" w:rsidRDefault="007760F0" w:rsidP="007760F0">
      <w:pPr>
        <w:pStyle w:val="style19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 xml:space="preserve">11:00 – торжественное открытие, просмотр конкурсных программ </w:t>
      </w:r>
    </w:p>
    <w:p w:rsidR="007760F0" w:rsidRPr="00C25A70" w:rsidRDefault="007760F0" w:rsidP="007760F0">
      <w:pPr>
        <w:pStyle w:val="style19"/>
        <w:spacing w:before="0" w:beforeAutospacing="0" w:after="0" w:afterAutospacing="0"/>
        <w:ind w:firstLine="709"/>
        <w:rPr>
          <w:sz w:val="28"/>
          <w:szCs w:val="28"/>
        </w:rPr>
      </w:pPr>
      <w:r w:rsidRPr="00C25A70">
        <w:rPr>
          <w:sz w:val="28"/>
          <w:szCs w:val="28"/>
        </w:rPr>
        <w:t>13:30 – награждение участников</w:t>
      </w:r>
      <w:r w:rsidRPr="00C25A70">
        <w:rPr>
          <w:sz w:val="28"/>
          <w:szCs w:val="28"/>
        </w:rPr>
        <w:br/>
        <w:t xml:space="preserve">          14:00 – мастер-класс для руководителей и участников</w:t>
      </w:r>
    </w:p>
    <w:p w:rsidR="007760F0" w:rsidRPr="00C25A70" w:rsidRDefault="007760F0" w:rsidP="007760F0">
      <w:pPr>
        <w:pStyle w:val="style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 xml:space="preserve">15:00 – обед </w:t>
      </w:r>
    </w:p>
    <w:p w:rsidR="007760F0" w:rsidRPr="00C25A70" w:rsidRDefault="00F92B12" w:rsidP="007760F0">
      <w:pPr>
        <w:pStyle w:val="style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16:00 – отъезд</w:t>
      </w:r>
    </w:p>
    <w:p w:rsidR="007760F0" w:rsidRPr="00C25A70" w:rsidRDefault="007760F0" w:rsidP="007760F0">
      <w:pPr>
        <w:shd w:val="clear" w:color="auto" w:fill="FFFFFF"/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4.2. Оргкомитет оставляет за собой право скорректировать программу фестиваля.</w:t>
      </w:r>
    </w:p>
    <w:p w:rsidR="007760F0" w:rsidRPr="00C25A70" w:rsidRDefault="007760F0" w:rsidP="007760F0">
      <w:pPr>
        <w:shd w:val="clear" w:color="auto" w:fill="FFFFFF"/>
        <w:ind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 xml:space="preserve">4.3. Порядок и место показа конкурсных номеров определяются оргкомитетом и сообщаются коллективам не позднее 24 августа 2021 года.  </w:t>
      </w:r>
    </w:p>
    <w:p w:rsidR="007760F0" w:rsidRPr="00C25A70" w:rsidRDefault="007760F0" w:rsidP="007760F0">
      <w:pPr>
        <w:shd w:val="clear" w:color="auto" w:fill="FFFFFF"/>
        <w:ind w:firstLine="709"/>
        <w:jc w:val="both"/>
        <w:rPr>
          <w:rStyle w:val="a3"/>
          <w:b w:val="0"/>
          <w:bCs w:val="0"/>
          <w:color w:val="262626"/>
          <w:spacing w:val="2"/>
          <w:sz w:val="28"/>
          <w:szCs w:val="28"/>
        </w:rPr>
      </w:pPr>
      <w:r w:rsidRPr="00C25A70">
        <w:rPr>
          <w:color w:val="262626"/>
          <w:spacing w:val="2"/>
          <w:sz w:val="28"/>
          <w:szCs w:val="28"/>
        </w:rPr>
        <w:t>4.4. Все участники Фестиваля награждаются дипломами и подарками от организаторов и спонсоров.</w:t>
      </w:r>
    </w:p>
    <w:p w:rsidR="007760F0" w:rsidRPr="00C25A70" w:rsidRDefault="007760F0" w:rsidP="007760F0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 xml:space="preserve">4.5. По всем организационным вопросам обращаться </w:t>
      </w:r>
      <w:proofErr w:type="gramStart"/>
      <w:r w:rsidRPr="00C25A70">
        <w:rPr>
          <w:sz w:val="28"/>
          <w:szCs w:val="28"/>
        </w:rPr>
        <w:t>по</w:t>
      </w:r>
      <w:proofErr w:type="gramEnd"/>
      <w:r w:rsidRPr="00C25A70">
        <w:rPr>
          <w:sz w:val="28"/>
          <w:szCs w:val="28"/>
        </w:rPr>
        <w:t xml:space="preserve"> </w:t>
      </w:r>
      <w:proofErr w:type="gramStart"/>
      <w:r w:rsidRPr="00C25A70">
        <w:rPr>
          <w:sz w:val="28"/>
          <w:szCs w:val="28"/>
        </w:rPr>
        <w:t>тел</w:t>
      </w:r>
      <w:proofErr w:type="gramEnd"/>
      <w:r w:rsidRPr="00C25A70">
        <w:rPr>
          <w:sz w:val="28"/>
          <w:szCs w:val="28"/>
        </w:rPr>
        <w:t>.:</w:t>
      </w:r>
      <w:r w:rsidR="00FD14E4">
        <w:rPr>
          <w:sz w:val="28"/>
          <w:szCs w:val="28"/>
        </w:rPr>
        <w:t xml:space="preserve"> </w:t>
      </w:r>
      <w:r w:rsidR="00FD14E4">
        <w:rPr>
          <w:sz w:val="28"/>
          <w:szCs w:val="28"/>
        </w:rPr>
        <w:br/>
        <w:t>8 (39155) 7-45-85, 8 (39155) 7</w:t>
      </w:r>
      <w:r w:rsidRPr="00C25A70">
        <w:rPr>
          <w:sz w:val="28"/>
          <w:szCs w:val="28"/>
        </w:rPr>
        <w:t>-45-61, 8-923-362-88-43, Елизавета Михайловна Михайлова, художественный руководитель МБУК ГДК г. Назарово.</w:t>
      </w:r>
    </w:p>
    <w:p w:rsidR="007760F0" w:rsidRPr="00C25A70" w:rsidRDefault="007760F0" w:rsidP="007760F0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7760F0" w:rsidRPr="00C25A70" w:rsidRDefault="00F92B12" w:rsidP="007760F0">
      <w:pPr>
        <w:pStyle w:val="a5"/>
        <w:numPr>
          <w:ilvl w:val="0"/>
          <w:numId w:val="2"/>
        </w:numPr>
        <w:tabs>
          <w:tab w:val="left" w:pos="426"/>
        </w:tabs>
        <w:jc w:val="center"/>
        <w:rPr>
          <w:rStyle w:val="a3"/>
          <w:b w:val="0"/>
          <w:i/>
          <w:sz w:val="28"/>
          <w:szCs w:val="28"/>
        </w:rPr>
      </w:pPr>
      <w:r>
        <w:rPr>
          <w:rStyle w:val="a3"/>
          <w:b w:val="0"/>
          <w:i/>
          <w:sz w:val="28"/>
          <w:szCs w:val="28"/>
        </w:rPr>
        <w:t>Финансовые условия участия в Ф</w:t>
      </w:r>
      <w:r w:rsidR="007760F0" w:rsidRPr="00C25A70">
        <w:rPr>
          <w:rStyle w:val="a3"/>
          <w:b w:val="0"/>
          <w:i/>
          <w:sz w:val="28"/>
          <w:szCs w:val="28"/>
        </w:rPr>
        <w:t>естивале</w:t>
      </w:r>
    </w:p>
    <w:p w:rsidR="007760F0" w:rsidRPr="00C25A70" w:rsidRDefault="007760F0" w:rsidP="007760F0">
      <w:pPr>
        <w:pStyle w:val="a5"/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25A70">
        <w:rPr>
          <w:sz w:val="28"/>
          <w:szCs w:val="28"/>
        </w:rPr>
        <w:t>5.1. Финансирование фестиваля осуществляется за счёт сре</w:t>
      </w:r>
      <w:proofErr w:type="gramStart"/>
      <w:r w:rsidRPr="00C25A70">
        <w:rPr>
          <w:sz w:val="28"/>
          <w:szCs w:val="28"/>
        </w:rPr>
        <w:t>дств кр</w:t>
      </w:r>
      <w:proofErr w:type="gramEnd"/>
      <w:r w:rsidRPr="00C25A70">
        <w:rPr>
          <w:sz w:val="28"/>
          <w:szCs w:val="28"/>
        </w:rPr>
        <w:t>аевого и муниципального бюджетов, спонсорских средств.</w:t>
      </w:r>
    </w:p>
    <w:p w:rsidR="007760F0" w:rsidRPr="00C25A70" w:rsidRDefault="007760F0" w:rsidP="007760F0">
      <w:pPr>
        <w:pStyle w:val="a5"/>
        <w:tabs>
          <w:tab w:val="left" w:pos="426"/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C25A70">
        <w:rPr>
          <w:sz w:val="28"/>
          <w:szCs w:val="28"/>
        </w:rPr>
        <w:t>5.2. Командировочные расходы участников Фестиваля (проезд,  суточные) – за счёт направляющих организаций.</w:t>
      </w:r>
    </w:p>
    <w:p w:rsidR="007760F0" w:rsidRPr="00C25A70" w:rsidRDefault="00D5686B" w:rsidP="007760F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760F0" w:rsidRPr="00C25A70">
        <w:rPr>
          <w:sz w:val="28"/>
          <w:szCs w:val="28"/>
        </w:rPr>
        <w:t xml:space="preserve">. Стоимость проживания в гостиницах </w:t>
      </w:r>
      <w:proofErr w:type="gramStart"/>
      <w:r w:rsidR="007760F0" w:rsidRPr="00C25A70">
        <w:rPr>
          <w:sz w:val="28"/>
          <w:szCs w:val="28"/>
        </w:rPr>
        <w:t>г</w:t>
      </w:r>
      <w:proofErr w:type="gramEnd"/>
      <w:r w:rsidR="007760F0" w:rsidRPr="00C25A70">
        <w:rPr>
          <w:sz w:val="28"/>
          <w:szCs w:val="28"/>
        </w:rPr>
        <w:t xml:space="preserve">. Назарово – от </w:t>
      </w:r>
      <w:r w:rsidR="00B274C3">
        <w:rPr>
          <w:sz w:val="28"/>
          <w:szCs w:val="28"/>
        </w:rPr>
        <w:t>50</w:t>
      </w:r>
      <w:r w:rsidR="007760F0" w:rsidRPr="00C25A70">
        <w:rPr>
          <w:sz w:val="28"/>
          <w:szCs w:val="28"/>
        </w:rPr>
        <w:t xml:space="preserve">0 рублей </w:t>
      </w:r>
      <w:r w:rsidR="007760F0" w:rsidRPr="00C25A70">
        <w:rPr>
          <w:sz w:val="28"/>
          <w:szCs w:val="28"/>
        </w:rPr>
        <w:br/>
        <w:t xml:space="preserve">в сутки за место (в анкете-заявке следует указать необходимость бронирования гостиницы). </w:t>
      </w:r>
    </w:p>
    <w:p w:rsidR="007760F0" w:rsidRDefault="007760F0" w:rsidP="007760F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943F8" w:rsidRDefault="00A943F8" w:rsidP="007760F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943F8" w:rsidRDefault="00A943F8" w:rsidP="007760F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943F8" w:rsidRDefault="00A943F8" w:rsidP="007760F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943F8" w:rsidRPr="00C25A70" w:rsidRDefault="00A943F8" w:rsidP="007760F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760F0" w:rsidRPr="00D5686B" w:rsidRDefault="007760F0" w:rsidP="00D5686B">
      <w:pPr>
        <w:tabs>
          <w:tab w:val="left" w:pos="8280"/>
          <w:tab w:val="right" w:pos="9639"/>
        </w:tabs>
        <w:ind w:left="4820"/>
        <w:rPr>
          <w:sz w:val="24"/>
          <w:szCs w:val="24"/>
        </w:rPr>
      </w:pPr>
      <w:r w:rsidRPr="00D5686B">
        <w:rPr>
          <w:sz w:val="24"/>
          <w:szCs w:val="24"/>
        </w:rPr>
        <w:lastRenderedPageBreak/>
        <w:t>Приложение 1</w:t>
      </w:r>
    </w:p>
    <w:p w:rsidR="007760F0" w:rsidRPr="00D5686B" w:rsidRDefault="007760F0" w:rsidP="00D5686B">
      <w:pPr>
        <w:tabs>
          <w:tab w:val="left" w:pos="8280"/>
          <w:tab w:val="right" w:pos="9639"/>
        </w:tabs>
        <w:ind w:left="4820"/>
        <w:rPr>
          <w:sz w:val="24"/>
          <w:szCs w:val="24"/>
        </w:rPr>
      </w:pPr>
      <w:r w:rsidRPr="00D5686B">
        <w:rPr>
          <w:sz w:val="24"/>
          <w:szCs w:val="24"/>
        </w:rPr>
        <w:t>к Положению о краевом фестивале</w:t>
      </w:r>
    </w:p>
    <w:p w:rsidR="007760F0" w:rsidRPr="00D5686B" w:rsidRDefault="007760F0" w:rsidP="00D5686B">
      <w:pPr>
        <w:tabs>
          <w:tab w:val="left" w:pos="8280"/>
          <w:tab w:val="right" w:pos="9639"/>
        </w:tabs>
        <w:ind w:left="4820"/>
        <w:rPr>
          <w:sz w:val="24"/>
          <w:szCs w:val="24"/>
        </w:rPr>
      </w:pPr>
      <w:r w:rsidRPr="00D5686B">
        <w:rPr>
          <w:sz w:val="24"/>
          <w:szCs w:val="24"/>
        </w:rPr>
        <w:t>духовой музыки</w:t>
      </w:r>
      <w:r w:rsidR="00D5686B">
        <w:rPr>
          <w:sz w:val="24"/>
          <w:szCs w:val="24"/>
        </w:rPr>
        <w:t xml:space="preserve"> </w:t>
      </w:r>
      <w:r w:rsidRPr="00D5686B">
        <w:rPr>
          <w:sz w:val="24"/>
          <w:szCs w:val="24"/>
        </w:rPr>
        <w:t>«Чулымские фанфары»,</w:t>
      </w:r>
    </w:p>
    <w:p w:rsidR="007760F0" w:rsidRPr="00D5686B" w:rsidRDefault="007760F0" w:rsidP="00D5686B">
      <w:pPr>
        <w:tabs>
          <w:tab w:val="left" w:pos="8280"/>
          <w:tab w:val="right" w:pos="9639"/>
        </w:tabs>
        <w:ind w:left="4820"/>
        <w:rPr>
          <w:sz w:val="24"/>
          <w:szCs w:val="24"/>
        </w:rPr>
      </w:pPr>
      <w:proofErr w:type="gramStart"/>
      <w:r w:rsidRPr="00D5686B">
        <w:rPr>
          <w:sz w:val="24"/>
          <w:szCs w:val="24"/>
        </w:rPr>
        <w:t>утверждённому</w:t>
      </w:r>
      <w:proofErr w:type="gramEnd"/>
      <w:r w:rsidRPr="00D5686B">
        <w:rPr>
          <w:sz w:val="24"/>
          <w:szCs w:val="24"/>
        </w:rPr>
        <w:t xml:space="preserve"> приказом ГЦНТ</w:t>
      </w:r>
    </w:p>
    <w:p w:rsidR="007760F0" w:rsidRPr="00C25A70" w:rsidRDefault="007760F0" w:rsidP="00D5686B">
      <w:pPr>
        <w:tabs>
          <w:tab w:val="left" w:pos="8280"/>
          <w:tab w:val="right" w:pos="9639"/>
        </w:tabs>
        <w:ind w:left="4820"/>
        <w:rPr>
          <w:sz w:val="28"/>
          <w:szCs w:val="28"/>
        </w:rPr>
      </w:pPr>
      <w:r w:rsidRPr="00D5686B">
        <w:rPr>
          <w:sz w:val="24"/>
          <w:szCs w:val="24"/>
        </w:rPr>
        <w:t>от____________ № _______</w:t>
      </w:r>
    </w:p>
    <w:p w:rsidR="007760F0" w:rsidRPr="00C25A70" w:rsidRDefault="007760F0" w:rsidP="007760F0">
      <w:pPr>
        <w:tabs>
          <w:tab w:val="left" w:pos="3151"/>
        </w:tabs>
        <w:ind w:left="4820"/>
        <w:jc w:val="center"/>
        <w:rPr>
          <w:sz w:val="28"/>
          <w:szCs w:val="28"/>
        </w:rPr>
      </w:pPr>
    </w:p>
    <w:p w:rsidR="007760F0" w:rsidRPr="00C25A70" w:rsidRDefault="007760F0" w:rsidP="007760F0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C25A70">
        <w:rPr>
          <w:b/>
          <w:i/>
          <w:sz w:val="28"/>
          <w:szCs w:val="28"/>
        </w:rPr>
        <w:t xml:space="preserve">Анкета-заявка </w:t>
      </w:r>
    </w:p>
    <w:p w:rsidR="007760F0" w:rsidRPr="00C25A70" w:rsidRDefault="007760F0" w:rsidP="007760F0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C25A70">
        <w:rPr>
          <w:sz w:val="28"/>
          <w:szCs w:val="28"/>
        </w:rPr>
        <w:t>на участие в Краевом фестивале духовой музыки</w:t>
      </w:r>
    </w:p>
    <w:p w:rsidR="007760F0" w:rsidRPr="00C25A70" w:rsidRDefault="007760F0" w:rsidP="007760F0">
      <w:pPr>
        <w:tabs>
          <w:tab w:val="left" w:pos="3151"/>
        </w:tabs>
        <w:jc w:val="center"/>
        <w:rPr>
          <w:sz w:val="28"/>
          <w:szCs w:val="28"/>
        </w:rPr>
      </w:pPr>
      <w:r w:rsidRPr="00C25A70">
        <w:rPr>
          <w:sz w:val="28"/>
          <w:szCs w:val="28"/>
        </w:rPr>
        <w:t xml:space="preserve">«Чулымские фанфары» </w:t>
      </w:r>
      <w:r w:rsidRPr="00C25A70">
        <w:rPr>
          <w:sz w:val="28"/>
          <w:szCs w:val="28"/>
        </w:rPr>
        <w:br/>
      </w:r>
      <w:proofErr w:type="gramStart"/>
      <w:r w:rsidRPr="00C25A70">
        <w:rPr>
          <w:sz w:val="28"/>
          <w:szCs w:val="28"/>
        </w:rPr>
        <w:t>г</w:t>
      </w:r>
      <w:proofErr w:type="gramEnd"/>
      <w:r w:rsidRPr="00C25A70">
        <w:rPr>
          <w:sz w:val="28"/>
          <w:szCs w:val="28"/>
        </w:rPr>
        <w:t xml:space="preserve">. Назарово, 28 августа 2021 года     </w:t>
      </w:r>
    </w:p>
    <w:p w:rsidR="007760F0" w:rsidRPr="00C25A70" w:rsidRDefault="007760F0" w:rsidP="007760F0">
      <w:pPr>
        <w:tabs>
          <w:tab w:val="left" w:pos="3151"/>
        </w:tabs>
        <w:jc w:val="center"/>
        <w:rPr>
          <w:sz w:val="28"/>
          <w:szCs w:val="28"/>
        </w:rPr>
      </w:pPr>
    </w:p>
    <w:p w:rsidR="007760F0" w:rsidRPr="00C25A70" w:rsidRDefault="007760F0" w:rsidP="007760F0">
      <w:pPr>
        <w:tabs>
          <w:tab w:val="left" w:pos="3151"/>
        </w:tabs>
        <w:rPr>
          <w:sz w:val="28"/>
          <w:szCs w:val="28"/>
        </w:rPr>
      </w:pPr>
      <w:r w:rsidRPr="00C25A70">
        <w:rPr>
          <w:sz w:val="28"/>
          <w:szCs w:val="28"/>
        </w:rPr>
        <w:t>1. Полное название коллектива, регалии __________________________________________________________________</w:t>
      </w:r>
      <w:r w:rsidRPr="00C25A70">
        <w:rPr>
          <w:sz w:val="28"/>
          <w:szCs w:val="28"/>
        </w:rPr>
        <w:br/>
        <w:t>2. Возрастная группа __________________________________________________________________</w:t>
      </w:r>
      <w:r w:rsidRPr="00C25A70">
        <w:rPr>
          <w:sz w:val="28"/>
          <w:szCs w:val="28"/>
        </w:rPr>
        <w:br/>
        <w:t>3. Территория (город, район) __________________________________________________________________</w:t>
      </w:r>
      <w:r w:rsidRPr="00C25A70">
        <w:rPr>
          <w:sz w:val="28"/>
          <w:szCs w:val="28"/>
        </w:rPr>
        <w:br/>
        <w:t>4. Ведомственная принадлежность коллектива (название учреждения, почтовый индекс, адрес, телефон, факс)________________________________</w:t>
      </w:r>
    </w:p>
    <w:p w:rsidR="007760F0" w:rsidRPr="00C25A70" w:rsidRDefault="007760F0" w:rsidP="007760F0">
      <w:pPr>
        <w:jc w:val="both"/>
        <w:rPr>
          <w:sz w:val="28"/>
          <w:szCs w:val="28"/>
        </w:rPr>
      </w:pPr>
      <w:r w:rsidRPr="00C25A70">
        <w:rPr>
          <w:sz w:val="28"/>
          <w:szCs w:val="28"/>
        </w:rPr>
        <w:t xml:space="preserve">5. Ф.И.О. руководителя коллектива, сотовый телефон, </w:t>
      </w:r>
      <w:r w:rsidRPr="00C25A70">
        <w:rPr>
          <w:sz w:val="28"/>
          <w:szCs w:val="28"/>
          <w:lang w:val="en-US"/>
        </w:rPr>
        <w:t>e</w:t>
      </w:r>
      <w:r w:rsidRPr="00C25A70">
        <w:rPr>
          <w:sz w:val="28"/>
          <w:szCs w:val="28"/>
        </w:rPr>
        <w:t>-</w:t>
      </w:r>
      <w:r w:rsidRPr="00C25A70">
        <w:rPr>
          <w:sz w:val="28"/>
          <w:szCs w:val="28"/>
          <w:lang w:val="en-US"/>
        </w:rPr>
        <w:t>mail</w:t>
      </w:r>
      <w:r w:rsidRPr="00C25A70">
        <w:rPr>
          <w:sz w:val="28"/>
          <w:szCs w:val="28"/>
        </w:rPr>
        <w:t xml:space="preserve"> ____________</w:t>
      </w:r>
    </w:p>
    <w:p w:rsidR="007760F0" w:rsidRPr="00C25A70" w:rsidRDefault="007760F0" w:rsidP="007760F0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rPr>
          <w:sz w:val="28"/>
          <w:szCs w:val="28"/>
        </w:rPr>
      </w:pPr>
      <w:r w:rsidRPr="00C25A70">
        <w:rPr>
          <w:sz w:val="28"/>
          <w:szCs w:val="28"/>
        </w:rPr>
        <w:t>__________________________________________________________________</w:t>
      </w:r>
    </w:p>
    <w:p w:rsidR="007760F0" w:rsidRPr="00C25A70" w:rsidRDefault="007760F0" w:rsidP="007760F0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rPr>
          <w:sz w:val="28"/>
          <w:szCs w:val="28"/>
        </w:rPr>
      </w:pPr>
      <w:r w:rsidRPr="00C25A70">
        <w:rPr>
          <w:sz w:val="28"/>
          <w:szCs w:val="28"/>
        </w:rPr>
        <w:t xml:space="preserve">6. </w:t>
      </w:r>
      <w:proofErr w:type="gramStart"/>
      <w:r w:rsidRPr="00C25A70">
        <w:rPr>
          <w:sz w:val="28"/>
          <w:szCs w:val="28"/>
        </w:rPr>
        <w:t>Технический</w:t>
      </w:r>
      <w:proofErr w:type="gramEnd"/>
      <w:r w:rsidRPr="00C25A70">
        <w:rPr>
          <w:sz w:val="28"/>
          <w:szCs w:val="28"/>
        </w:rPr>
        <w:t xml:space="preserve"> райдер (количество участников, стульев, пюпитров) __________________________________________________________________7. Информация о приезде </w:t>
      </w:r>
      <w:r w:rsidR="009537BA">
        <w:rPr>
          <w:sz w:val="28"/>
          <w:szCs w:val="28"/>
        </w:rPr>
        <w:t xml:space="preserve">и отъезде </w:t>
      </w:r>
      <w:r w:rsidR="00C25A70">
        <w:rPr>
          <w:sz w:val="28"/>
          <w:szCs w:val="28"/>
        </w:rPr>
        <w:t xml:space="preserve">коллектива (дата, </w:t>
      </w:r>
      <w:r w:rsidRPr="00C25A70">
        <w:rPr>
          <w:sz w:val="28"/>
          <w:szCs w:val="28"/>
        </w:rPr>
        <w:t>время, вид транспорта)</w:t>
      </w:r>
      <w:r w:rsidRPr="00C25A70">
        <w:rPr>
          <w:sz w:val="28"/>
          <w:szCs w:val="28"/>
        </w:rPr>
        <w:br/>
        <w:t>Приезд: ___________________________________________________________</w:t>
      </w:r>
    </w:p>
    <w:p w:rsidR="007760F0" w:rsidRPr="00C25A70" w:rsidRDefault="007760F0" w:rsidP="007760F0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rPr>
          <w:sz w:val="28"/>
          <w:szCs w:val="28"/>
        </w:rPr>
      </w:pPr>
      <w:r w:rsidRPr="00C25A70">
        <w:rPr>
          <w:sz w:val="28"/>
          <w:szCs w:val="28"/>
        </w:rPr>
        <w:t>Отъезд:____________________________________________________________</w:t>
      </w:r>
      <w:r w:rsidRPr="00C25A70">
        <w:rPr>
          <w:b/>
          <w:sz w:val="28"/>
          <w:szCs w:val="28"/>
        </w:rPr>
        <w:t>8. Программа выступления:</w:t>
      </w:r>
    </w:p>
    <w:p w:rsidR="007760F0" w:rsidRPr="00C25A70" w:rsidRDefault="007760F0" w:rsidP="007760F0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7796"/>
        <w:gridCol w:w="1134"/>
      </w:tblGrid>
      <w:tr w:rsidR="007760F0" w:rsidRPr="00C25A70" w:rsidTr="009537BA">
        <w:trPr>
          <w:trHeight w:val="345"/>
        </w:trPr>
        <w:tc>
          <w:tcPr>
            <w:tcW w:w="426" w:type="dxa"/>
          </w:tcPr>
          <w:p w:rsidR="007760F0" w:rsidRPr="00C25A70" w:rsidRDefault="007760F0" w:rsidP="00A943F8">
            <w:pPr>
              <w:jc w:val="center"/>
              <w:rPr>
                <w:sz w:val="28"/>
                <w:szCs w:val="28"/>
              </w:rPr>
            </w:pPr>
            <w:r w:rsidRPr="00C25A70">
              <w:rPr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7760F0" w:rsidRPr="00C25A70" w:rsidRDefault="007760F0" w:rsidP="00A943F8">
            <w:pPr>
              <w:jc w:val="center"/>
              <w:rPr>
                <w:sz w:val="28"/>
                <w:szCs w:val="28"/>
              </w:rPr>
            </w:pPr>
            <w:r w:rsidRPr="00C25A70">
              <w:rPr>
                <w:sz w:val="28"/>
                <w:szCs w:val="28"/>
              </w:rPr>
              <w:t xml:space="preserve">Название произведения, авторы </w:t>
            </w:r>
          </w:p>
        </w:tc>
        <w:tc>
          <w:tcPr>
            <w:tcW w:w="1134" w:type="dxa"/>
          </w:tcPr>
          <w:p w:rsidR="007760F0" w:rsidRPr="00C25A70" w:rsidRDefault="007760F0" w:rsidP="00A943F8">
            <w:pPr>
              <w:jc w:val="center"/>
              <w:rPr>
                <w:sz w:val="28"/>
                <w:szCs w:val="28"/>
              </w:rPr>
            </w:pPr>
            <w:r w:rsidRPr="00C25A70">
              <w:rPr>
                <w:sz w:val="28"/>
                <w:szCs w:val="28"/>
              </w:rPr>
              <w:t>Время</w:t>
            </w:r>
          </w:p>
        </w:tc>
      </w:tr>
      <w:tr w:rsidR="007760F0" w:rsidRPr="00C25A70" w:rsidTr="009537BA">
        <w:tc>
          <w:tcPr>
            <w:tcW w:w="426" w:type="dxa"/>
          </w:tcPr>
          <w:p w:rsidR="007760F0" w:rsidRPr="00C25A70" w:rsidRDefault="007760F0" w:rsidP="00A943F8">
            <w:pPr>
              <w:rPr>
                <w:sz w:val="28"/>
                <w:szCs w:val="28"/>
              </w:rPr>
            </w:pPr>
            <w:r w:rsidRPr="00C25A70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7760F0" w:rsidRPr="00C25A70" w:rsidRDefault="007760F0" w:rsidP="00A943F8">
            <w:pPr>
              <w:jc w:val="both"/>
              <w:rPr>
                <w:sz w:val="28"/>
                <w:szCs w:val="28"/>
              </w:rPr>
            </w:pPr>
          </w:p>
          <w:p w:rsidR="007760F0" w:rsidRPr="00C25A70" w:rsidRDefault="007760F0" w:rsidP="00A943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60F0" w:rsidRPr="00C25A70" w:rsidRDefault="007760F0" w:rsidP="00A943F8">
            <w:pPr>
              <w:jc w:val="both"/>
              <w:rPr>
                <w:sz w:val="28"/>
                <w:szCs w:val="28"/>
              </w:rPr>
            </w:pPr>
          </w:p>
        </w:tc>
      </w:tr>
      <w:tr w:rsidR="007760F0" w:rsidRPr="00C25A70" w:rsidTr="009537BA">
        <w:tc>
          <w:tcPr>
            <w:tcW w:w="426" w:type="dxa"/>
          </w:tcPr>
          <w:p w:rsidR="007760F0" w:rsidRPr="00C25A70" w:rsidRDefault="007760F0" w:rsidP="00A943F8">
            <w:pPr>
              <w:jc w:val="center"/>
              <w:rPr>
                <w:sz w:val="28"/>
                <w:szCs w:val="28"/>
              </w:rPr>
            </w:pPr>
            <w:r w:rsidRPr="00C25A70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7760F0" w:rsidRPr="00C25A70" w:rsidRDefault="007760F0" w:rsidP="00A943F8">
            <w:pPr>
              <w:jc w:val="both"/>
              <w:rPr>
                <w:sz w:val="28"/>
                <w:szCs w:val="28"/>
              </w:rPr>
            </w:pPr>
          </w:p>
          <w:p w:rsidR="007760F0" w:rsidRPr="00C25A70" w:rsidRDefault="007760F0" w:rsidP="00A943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60F0" w:rsidRPr="00C25A70" w:rsidRDefault="007760F0" w:rsidP="00A943F8">
            <w:pPr>
              <w:jc w:val="both"/>
              <w:rPr>
                <w:sz w:val="28"/>
                <w:szCs w:val="28"/>
              </w:rPr>
            </w:pPr>
          </w:p>
        </w:tc>
      </w:tr>
      <w:tr w:rsidR="007760F0" w:rsidRPr="00C25A70" w:rsidTr="009537BA">
        <w:tc>
          <w:tcPr>
            <w:tcW w:w="426" w:type="dxa"/>
          </w:tcPr>
          <w:p w:rsidR="007760F0" w:rsidRPr="00C25A70" w:rsidRDefault="007760F0" w:rsidP="00A943F8">
            <w:pPr>
              <w:jc w:val="center"/>
              <w:rPr>
                <w:sz w:val="28"/>
                <w:szCs w:val="28"/>
              </w:rPr>
            </w:pPr>
            <w:r w:rsidRPr="00C25A70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7760F0" w:rsidRPr="00C25A70" w:rsidRDefault="007760F0" w:rsidP="00A943F8">
            <w:pPr>
              <w:jc w:val="both"/>
              <w:rPr>
                <w:sz w:val="28"/>
                <w:szCs w:val="28"/>
              </w:rPr>
            </w:pPr>
          </w:p>
          <w:p w:rsidR="007760F0" w:rsidRPr="00C25A70" w:rsidRDefault="007760F0" w:rsidP="00A943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60F0" w:rsidRPr="00C25A70" w:rsidRDefault="007760F0" w:rsidP="00A943F8">
            <w:pPr>
              <w:jc w:val="both"/>
              <w:rPr>
                <w:sz w:val="28"/>
                <w:szCs w:val="28"/>
              </w:rPr>
            </w:pPr>
          </w:p>
        </w:tc>
      </w:tr>
      <w:tr w:rsidR="007760F0" w:rsidRPr="00C25A70" w:rsidTr="009537BA">
        <w:tc>
          <w:tcPr>
            <w:tcW w:w="426" w:type="dxa"/>
          </w:tcPr>
          <w:p w:rsidR="007760F0" w:rsidRPr="00C25A70" w:rsidRDefault="007760F0" w:rsidP="00A943F8">
            <w:pPr>
              <w:jc w:val="center"/>
              <w:rPr>
                <w:sz w:val="28"/>
                <w:szCs w:val="28"/>
              </w:rPr>
            </w:pPr>
            <w:r w:rsidRPr="00C25A70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7760F0" w:rsidRPr="00C25A70" w:rsidRDefault="007760F0" w:rsidP="00A943F8">
            <w:pPr>
              <w:jc w:val="both"/>
              <w:rPr>
                <w:sz w:val="28"/>
                <w:szCs w:val="28"/>
              </w:rPr>
            </w:pPr>
          </w:p>
          <w:p w:rsidR="007760F0" w:rsidRPr="00C25A70" w:rsidRDefault="007760F0" w:rsidP="00A943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60F0" w:rsidRPr="00C25A70" w:rsidRDefault="007760F0" w:rsidP="00A943F8">
            <w:pPr>
              <w:jc w:val="both"/>
              <w:rPr>
                <w:sz w:val="28"/>
                <w:szCs w:val="28"/>
              </w:rPr>
            </w:pPr>
          </w:p>
        </w:tc>
      </w:tr>
    </w:tbl>
    <w:p w:rsidR="007760F0" w:rsidRPr="00C25A70" w:rsidRDefault="007760F0" w:rsidP="007760F0">
      <w:pPr>
        <w:ind w:firstLine="709"/>
        <w:jc w:val="both"/>
        <w:rPr>
          <w:i/>
          <w:sz w:val="28"/>
          <w:szCs w:val="28"/>
        </w:rPr>
      </w:pPr>
      <w:r w:rsidRPr="00C25A70">
        <w:rPr>
          <w:i/>
          <w:sz w:val="28"/>
          <w:szCs w:val="28"/>
        </w:rPr>
        <w:t xml:space="preserve">С Положением о Краевом фестивале духовой музыки </w:t>
      </w:r>
      <w:r w:rsidRPr="00C25A70">
        <w:rPr>
          <w:i/>
          <w:sz w:val="28"/>
          <w:szCs w:val="28"/>
        </w:rPr>
        <w:br/>
        <w:t>«Чулымские фанфары» ознакомле</w:t>
      </w:r>
      <w:proofErr w:type="gramStart"/>
      <w:r w:rsidRPr="00C25A70">
        <w:rPr>
          <w:i/>
          <w:sz w:val="28"/>
          <w:szCs w:val="28"/>
        </w:rPr>
        <w:t>н(</w:t>
      </w:r>
      <w:proofErr w:type="gramEnd"/>
      <w:r w:rsidRPr="00C25A70">
        <w:rPr>
          <w:i/>
          <w:sz w:val="28"/>
          <w:szCs w:val="28"/>
        </w:rPr>
        <w:t>а) и согласен(на).</w:t>
      </w:r>
    </w:p>
    <w:p w:rsidR="007760F0" w:rsidRPr="00C25A70" w:rsidRDefault="007760F0" w:rsidP="007760F0">
      <w:pPr>
        <w:jc w:val="both"/>
        <w:rPr>
          <w:i/>
          <w:sz w:val="28"/>
          <w:szCs w:val="28"/>
        </w:rPr>
      </w:pPr>
    </w:p>
    <w:p w:rsidR="007760F0" w:rsidRPr="00C25A70" w:rsidRDefault="007760F0" w:rsidP="007760F0">
      <w:pPr>
        <w:jc w:val="both"/>
        <w:rPr>
          <w:sz w:val="28"/>
          <w:szCs w:val="28"/>
        </w:rPr>
      </w:pPr>
      <w:r w:rsidRPr="00C25A70">
        <w:rPr>
          <w:i/>
          <w:sz w:val="28"/>
          <w:szCs w:val="28"/>
        </w:rPr>
        <w:t xml:space="preserve">«___»_______2021 г.                            </w:t>
      </w:r>
      <w:r w:rsidR="00C25A70">
        <w:rPr>
          <w:i/>
          <w:sz w:val="28"/>
          <w:szCs w:val="28"/>
        </w:rPr>
        <w:t xml:space="preserve">               </w:t>
      </w:r>
      <w:r w:rsidRPr="00C25A70">
        <w:rPr>
          <w:i/>
          <w:sz w:val="28"/>
          <w:szCs w:val="28"/>
        </w:rPr>
        <w:t xml:space="preserve"> __________</w:t>
      </w:r>
      <w:r w:rsidRPr="00C25A70">
        <w:rPr>
          <w:sz w:val="28"/>
          <w:szCs w:val="28"/>
        </w:rPr>
        <w:t>/</w:t>
      </w:r>
      <w:r w:rsidRPr="00C25A70">
        <w:rPr>
          <w:i/>
          <w:sz w:val="28"/>
          <w:szCs w:val="28"/>
        </w:rPr>
        <w:t>________________</w:t>
      </w:r>
    </w:p>
    <w:p w:rsidR="000225EA" w:rsidRPr="00C25A70" w:rsidRDefault="007760F0">
      <w:pPr>
        <w:rPr>
          <w:sz w:val="28"/>
          <w:szCs w:val="28"/>
        </w:rPr>
      </w:pPr>
      <w:r w:rsidRPr="00C25A70">
        <w:rPr>
          <w:sz w:val="28"/>
          <w:szCs w:val="28"/>
        </w:rPr>
        <w:t xml:space="preserve">Дата                                   </w:t>
      </w:r>
      <w:r w:rsidR="00C25A70">
        <w:rPr>
          <w:sz w:val="28"/>
          <w:szCs w:val="28"/>
        </w:rPr>
        <w:t xml:space="preserve">                                         Подпись/ФИО</w:t>
      </w:r>
      <w:r w:rsidRPr="00C25A70">
        <w:rPr>
          <w:sz w:val="28"/>
          <w:szCs w:val="28"/>
        </w:rPr>
        <w:t xml:space="preserve"> </w:t>
      </w:r>
    </w:p>
    <w:sectPr w:rsidR="000225EA" w:rsidRPr="00C25A70" w:rsidSect="0002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1D66"/>
    <w:multiLevelType w:val="multilevel"/>
    <w:tmpl w:val="0B5E66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53D85993"/>
    <w:multiLevelType w:val="multilevel"/>
    <w:tmpl w:val="78222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F0"/>
    <w:rsid w:val="000225EA"/>
    <w:rsid w:val="001D2EE7"/>
    <w:rsid w:val="00345675"/>
    <w:rsid w:val="004718DB"/>
    <w:rsid w:val="007760F0"/>
    <w:rsid w:val="009537BA"/>
    <w:rsid w:val="00A943F8"/>
    <w:rsid w:val="00B274C3"/>
    <w:rsid w:val="00BB04DF"/>
    <w:rsid w:val="00C25A70"/>
    <w:rsid w:val="00D5686B"/>
    <w:rsid w:val="00E05FDE"/>
    <w:rsid w:val="00E70CFE"/>
    <w:rsid w:val="00F43734"/>
    <w:rsid w:val="00F92B12"/>
    <w:rsid w:val="00FD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60F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60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uiPriority w:val="22"/>
    <w:qFormat/>
    <w:rsid w:val="007760F0"/>
    <w:rPr>
      <w:b/>
      <w:bCs/>
    </w:rPr>
  </w:style>
  <w:style w:type="paragraph" w:customStyle="1" w:styleId="style19">
    <w:name w:val="style19"/>
    <w:basedOn w:val="a"/>
    <w:rsid w:val="0077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nhideWhenUsed/>
    <w:rsid w:val="007760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k_nazarovo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ГЦНТ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</dc:creator>
  <cp:keywords/>
  <dc:description/>
  <cp:lastModifiedBy>User</cp:lastModifiedBy>
  <cp:revision>5</cp:revision>
  <cp:lastPrinted>2021-06-17T02:20:00Z</cp:lastPrinted>
  <dcterms:created xsi:type="dcterms:W3CDTF">2021-06-16T09:57:00Z</dcterms:created>
  <dcterms:modified xsi:type="dcterms:W3CDTF">2021-08-09T12:14:00Z</dcterms:modified>
</cp:coreProperties>
</file>