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91" w:rsidRDefault="00D05691" w:rsidP="00290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5691" w:rsidTr="00D05691">
        <w:trPr>
          <w:trHeight w:val="2367"/>
        </w:trPr>
        <w:tc>
          <w:tcPr>
            <w:tcW w:w="4785" w:type="dxa"/>
          </w:tcPr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КГБУК</w:t>
            </w:r>
          </w:p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«Центр культурных инициатив»</w:t>
            </w:r>
          </w:p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_______________С.А. Савоськин</w:t>
            </w:r>
          </w:p>
          <w:p w:rsidR="00D05691" w:rsidRP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«___»___________________2021г.</w:t>
            </w:r>
          </w:p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69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66775C" w:rsidRDefault="0066775C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ОКСМПиИО</w:t>
            </w:r>
            <w:proofErr w:type="spellEnd"/>
          </w:p>
          <w:p w:rsidR="00D05691" w:rsidRDefault="0066775C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D05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Бородино</w:t>
            </w:r>
          </w:p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  <w:r w:rsidR="0066775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6775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6775C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Максимова</w:t>
            </w:r>
          </w:p>
          <w:p w:rsidR="00D05691" w:rsidRPr="00D05691" w:rsidRDefault="00D05691" w:rsidP="00290A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«___»__________________2021г.</w:t>
            </w:r>
          </w:p>
        </w:tc>
      </w:tr>
    </w:tbl>
    <w:p w:rsidR="00D05691" w:rsidRDefault="000C0A68" w:rsidP="00290A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A68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65pt;height:190.65pt">
            <v:imagedata r:id="rId5" o:title="Лого_2" croptop="14699f" cropbottom="9076f" cropleft="6861f" cropright="6874f"/>
          </v:shape>
        </w:pict>
      </w:r>
    </w:p>
    <w:p w:rsidR="00D05691" w:rsidRDefault="00D05691" w:rsidP="00290A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A5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07C2A" w:rsidRPr="00290A53" w:rsidRDefault="001F2C07" w:rsidP="00290A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452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C2A" w:rsidRPr="00290A53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 w:rsidR="00665A62" w:rsidRPr="00290A53">
        <w:rPr>
          <w:rFonts w:ascii="Times New Roman" w:hAnsi="Times New Roman" w:cs="Times New Roman"/>
          <w:b/>
          <w:bCs/>
          <w:sz w:val="28"/>
          <w:szCs w:val="28"/>
        </w:rPr>
        <w:t>м краевом фольклорном фестивале-конкурсе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A53">
        <w:rPr>
          <w:rFonts w:ascii="Times New Roman" w:hAnsi="Times New Roman" w:cs="Times New Roman"/>
          <w:b/>
          <w:bCs/>
          <w:sz w:val="28"/>
          <w:szCs w:val="28"/>
        </w:rPr>
        <w:t>«Розанцвет»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C2A" w:rsidRPr="00290A53" w:rsidRDefault="00F07C2A" w:rsidP="00290A53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90A5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Учредителем Фестиваля</w:t>
      </w:r>
      <w:r w:rsidR="000452F8">
        <w:rPr>
          <w:rFonts w:ascii="Times New Roman" w:hAnsi="Times New Roman" w:cs="Times New Roman"/>
          <w:sz w:val="28"/>
          <w:szCs w:val="28"/>
        </w:rPr>
        <w:t>-конкурса</w:t>
      </w:r>
      <w:r w:rsidRPr="00290A5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90A53" w:rsidRPr="00290A53">
        <w:rPr>
          <w:rFonts w:ascii="Times New Roman" w:hAnsi="Times New Roman" w:cs="Times New Roman"/>
          <w:sz w:val="28"/>
          <w:szCs w:val="28"/>
        </w:rPr>
        <w:t>администрация</w:t>
      </w:r>
      <w:r w:rsidRPr="00290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A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0A53">
        <w:rPr>
          <w:rFonts w:ascii="Times New Roman" w:hAnsi="Times New Roman" w:cs="Times New Roman"/>
          <w:sz w:val="28"/>
          <w:szCs w:val="28"/>
        </w:rPr>
        <w:t xml:space="preserve">. Бородино (далее – учредитель). </w:t>
      </w:r>
    </w:p>
    <w:p w:rsidR="00290A53" w:rsidRPr="00290A53" w:rsidRDefault="00290A53" w:rsidP="00290A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Фестиваль-конкурс проводится при поддержке краевого государственного бюджетного учреждения культуры «Центр культурных инициатив».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Организаторами Фестиваля являются: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 xml:space="preserve">- Отдел культуры, спорта, молодёжной политики и информационного обеспечения администрации города Бородино; 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городской дворец культуры «Угольщик»;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- Центр русской традиционной культуры «Возвращение к истокам» (далее – организаторы).</w:t>
      </w:r>
    </w:p>
    <w:p w:rsidR="00F07C2A" w:rsidRPr="00290A53" w:rsidRDefault="00F07C2A" w:rsidP="00290A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 xml:space="preserve">Партнёрами Фестиваля являются: </w:t>
      </w:r>
      <w:r w:rsidRPr="00290A53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и физические лица, принимающие активное участие в подготовке и проведении Фестиваля, </w:t>
      </w:r>
      <w:r w:rsidRPr="00290A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оказывающие услуги (выполняющие работы), способствующие проведению Фестиваля за счёт своих материальных и нематериальных ресурсов </w:t>
      </w:r>
      <w:r w:rsidRPr="00290A53">
        <w:rPr>
          <w:rFonts w:ascii="Times New Roman" w:hAnsi="Times New Roman" w:cs="Times New Roman"/>
          <w:sz w:val="28"/>
          <w:szCs w:val="28"/>
        </w:rPr>
        <w:t>(далее – партнёры).</w:t>
      </w:r>
    </w:p>
    <w:p w:rsidR="007E3BA9" w:rsidRPr="00290A53" w:rsidRDefault="007E3BA9" w:rsidP="00290A53">
      <w:pPr>
        <w:pStyle w:val="a5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A53">
        <w:rPr>
          <w:rFonts w:ascii="Times New Roman" w:hAnsi="Times New Roman" w:cs="Times New Roman"/>
          <w:b/>
          <w:sz w:val="28"/>
          <w:szCs w:val="28"/>
        </w:rPr>
        <w:t>Цел</w:t>
      </w:r>
      <w:r w:rsidR="00F07C2A" w:rsidRPr="00290A53">
        <w:rPr>
          <w:rFonts w:ascii="Times New Roman" w:hAnsi="Times New Roman" w:cs="Times New Roman"/>
          <w:b/>
          <w:sz w:val="28"/>
          <w:szCs w:val="28"/>
        </w:rPr>
        <w:t>ь</w:t>
      </w:r>
      <w:r w:rsidRPr="00290A53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bookmarkStart w:id="0" w:name="_GoBack"/>
      <w:bookmarkEnd w:id="0"/>
    </w:p>
    <w:p w:rsidR="003D5B9D" w:rsidRPr="00290A53" w:rsidRDefault="003D5B9D" w:rsidP="00290A5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b/>
          <w:sz w:val="28"/>
          <w:szCs w:val="28"/>
        </w:rPr>
        <w:t>Цель:</w:t>
      </w:r>
      <w:r w:rsidRPr="00290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9D" w:rsidRPr="00290A53" w:rsidRDefault="003D5B9D" w:rsidP="00290A53">
      <w:pPr>
        <w:pStyle w:val="a5"/>
        <w:numPr>
          <w:ilvl w:val="0"/>
          <w:numId w:val="5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 xml:space="preserve">Краевой открытый фольклорный фестиваль-конкурс «Розанцвет» проводится с целью сохранения русской традиционной культуры как основной составляющей единого культурного пространства Красноярского края. </w:t>
      </w:r>
    </w:p>
    <w:p w:rsidR="003D5B9D" w:rsidRPr="00290A53" w:rsidRDefault="003D5B9D" w:rsidP="00290A5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A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5B9D" w:rsidRPr="00290A53" w:rsidRDefault="003D5B9D" w:rsidP="00290A5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пропаганда традиционной народной культуры Красноярского края;</w:t>
      </w:r>
    </w:p>
    <w:p w:rsidR="003D5B9D" w:rsidRPr="00290A53" w:rsidRDefault="003D5B9D" w:rsidP="00290A5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выявление и поддержка талантливых исполнителей;</w:t>
      </w:r>
    </w:p>
    <w:p w:rsidR="003D5B9D" w:rsidRPr="00290A53" w:rsidRDefault="003D5B9D" w:rsidP="00290A5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укрепление творческих контактов между коллективами;</w:t>
      </w:r>
    </w:p>
    <w:p w:rsidR="003D5B9D" w:rsidRPr="00290A53" w:rsidRDefault="003D5B9D" w:rsidP="00290A5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Проведение турнира по настольным играм;</w:t>
      </w:r>
    </w:p>
    <w:p w:rsidR="003D5B9D" w:rsidRPr="00290A53" w:rsidRDefault="003D5B9D" w:rsidP="00290A5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формирование культуры общения на основе постижения традиций и обычаев Сибири.</w:t>
      </w:r>
    </w:p>
    <w:p w:rsidR="003D5B9D" w:rsidRPr="00290A53" w:rsidRDefault="003D5B9D" w:rsidP="00290A5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B9D" w:rsidRPr="00290A53" w:rsidRDefault="003D5B9D" w:rsidP="00290A53">
      <w:pPr>
        <w:pStyle w:val="a3"/>
        <w:numPr>
          <w:ilvl w:val="0"/>
          <w:numId w:val="6"/>
        </w:numPr>
        <w:shd w:val="clear" w:color="auto" w:fill="FFFFFF"/>
        <w:spacing w:before="375" w:beforeAutospacing="0" w:after="45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t>Условия участия</w:t>
      </w:r>
      <w:r w:rsidR="00B22D42" w:rsidRPr="00290A53">
        <w:rPr>
          <w:b/>
          <w:sz w:val="28"/>
          <w:szCs w:val="28"/>
        </w:rPr>
        <w:t xml:space="preserve"> в фестивале-конкурсе</w:t>
      </w:r>
      <w:r w:rsidRPr="00290A53">
        <w:rPr>
          <w:b/>
          <w:sz w:val="28"/>
          <w:szCs w:val="28"/>
        </w:rPr>
        <w:t>.</w:t>
      </w:r>
    </w:p>
    <w:p w:rsidR="000452F8" w:rsidRDefault="00665A62" w:rsidP="000452F8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В фестивале принимают участие фольклорные ансамбли и студии, ансамбли народной музыки, малые формы фольклорных ансамблей (семейные, дуэты, трио), отдельные исполнители, частушечники и исполнители на народных инструментах; фольклорные театры. Возраст участников не ограничен.</w:t>
      </w:r>
    </w:p>
    <w:p w:rsidR="003D5B9D" w:rsidRPr="00290A53" w:rsidRDefault="003D5B9D" w:rsidP="000452F8">
      <w:pPr>
        <w:pStyle w:val="a3"/>
        <w:shd w:val="clear" w:color="auto" w:fill="FFFFFF"/>
        <w:spacing w:before="0" w:beforeAutospacing="0" w:after="45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Конкурсная программа участников может включать в себя любые жанры фольклора. </w:t>
      </w:r>
      <w:r w:rsidRPr="00290A53">
        <w:rPr>
          <w:color w:val="000000"/>
          <w:sz w:val="28"/>
          <w:szCs w:val="28"/>
        </w:rPr>
        <w:t xml:space="preserve">Приветствуется </w:t>
      </w:r>
      <w:r w:rsidRPr="00290A53">
        <w:rPr>
          <w:sz w:val="28"/>
          <w:szCs w:val="28"/>
        </w:rPr>
        <w:t>использование в программе местного фольклорного материала и местных исполнительских традиций. Репертуар коллективов и солистов должен соответствовать возрасту исполнителей. Следует избегать исполнения авторских произведений.</w:t>
      </w:r>
    </w:p>
    <w:p w:rsidR="003D5B9D" w:rsidRPr="00290A53" w:rsidRDefault="003D5B9D" w:rsidP="00290A53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0A53">
        <w:rPr>
          <w:rFonts w:ascii="Times New Roman" w:hAnsi="Times New Roman"/>
          <w:sz w:val="28"/>
          <w:szCs w:val="28"/>
        </w:rPr>
        <w:t xml:space="preserve">С целью популяризации народной хореографии в конкурсное выступление желательно включить танец. Продолжительность выступления – 3 номера. </w:t>
      </w:r>
    </w:p>
    <w:p w:rsidR="003D5B9D" w:rsidRPr="00290A53" w:rsidRDefault="003D5B9D" w:rsidP="00290A53">
      <w:pPr>
        <w:pStyle w:val="2"/>
        <w:spacing w:before="24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0A53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Запрещается использование любых фонограмм</w:t>
      </w:r>
      <w:r w:rsidRPr="00290A53">
        <w:rPr>
          <w:rFonts w:ascii="Times New Roman" w:hAnsi="Times New Roman"/>
          <w:sz w:val="28"/>
          <w:szCs w:val="28"/>
          <w:u w:val="single"/>
        </w:rPr>
        <w:t>.</w:t>
      </w:r>
      <w:r w:rsidRPr="00290A53">
        <w:rPr>
          <w:rFonts w:ascii="Times New Roman" w:hAnsi="Times New Roman"/>
          <w:sz w:val="28"/>
          <w:szCs w:val="28"/>
        </w:rPr>
        <w:t xml:space="preserve"> В случае нарушения данного условия (умышленное и неумышленное) организаторы имеют право не допустить участника до выступления.</w:t>
      </w:r>
    </w:p>
    <w:p w:rsidR="003D5B9D" w:rsidRPr="00290A53" w:rsidRDefault="003D5B9D" w:rsidP="00290A5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Номинации фестиваля-конкурса:</w:t>
      </w:r>
    </w:p>
    <w:p w:rsidR="003D5B9D" w:rsidRPr="00290A53" w:rsidRDefault="000A0587" w:rsidP="00290A53">
      <w:pPr>
        <w:pStyle w:val="a6"/>
        <w:numPr>
          <w:ilvl w:val="0"/>
          <w:numId w:val="8"/>
        </w:num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Фольклорный ансамбль</w:t>
      </w:r>
    </w:p>
    <w:p w:rsidR="003D5B9D" w:rsidRPr="00290A53" w:rsidRDefault="003D5B9D" w:rsidP="00290A53">
      <w:pPr>
        <w:pStyle w:val="a6"/>
        <w:numPr>
          <w:ilvl w:val="0"/>
          <w:numId w:val="8"/>
        </w:num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Ансамбль малой формы</w:t>
      </w:r>
    </w:p>
    <w:p w:rsidR="003D5B9D" w:rsidRPr="00290A53" w:rsidRDefault="003D5B9D" w:rsidP="00290A53">
      <w:pPr>
        <w:pStyle w:val="a6"/>
        <w:numPr>
          <w:ilvl w:val="0"/>
          <w:numId w:val="8"/>
        </w:numPr>
        <w:spacing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Солист (вокал/хореография/инструменталист)</w:t>
      </w:r>
    </w:p>
    <w:p w:rsidR="004F5884" w:rsidRPr="00290A53" w:rsidRDefault="004F5884" w:rsidP="00290A53">
      <w:pPr>
        <w:spacing w:before="24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Возрастные группы:</w:t>
      </w:r>
    </w:p>
    <w:p w:rsidR="004F5884" w:rsidRPr="00290A53" w:rsidRDefault="004F5884" w:rsidP="00290A53">
      <w:pPr>
        <w:pStyle w:val="a6"/>
        <w:numPr>
          <w:ilvl w:val="0"/>
          <w:numId w:val="10"/>
        </w:numPr>
        <w:spacing w:before="240"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 xml:space="preserve">С </w:t>
      </w:r>
      <w:r w:rsidR="005D6581">
        <w:rPr>
          <w:rFonts w:ascii="Times New Roman" w:hAnsi="Times New Roman" w:cs="Times New Roman"/>
          <w:sz w:val="28"/>
          <w:szCs w:val="28"/>
        </w:rPr>
        <w:t>7</w:t>
      </w:r>
      <w:r w:rsidRPr="00290A53">
        <w:rPr>
          <w:rFonts w:ascii="Times New Roman" w:hAnsi="Times New Roman" w:cs="Times New Roman"/>
          <w:sz w:val="28"/>
          <w:szCs w:val="28"/>
        </w:rPr>
        <w:t xml:space="preserve"> до </w:t>
      </w:r>
      <w:r w:rsidR="005D6581">
        <w:rPr>
          <w:rFonts w:ascii="Times New Roman" w:hAnsi="Times New Roman" w:cs="Times New Roman"/>
          <w:sz w:val="28"/>
          <w:szCs w:val="28"/>
        </w:rPr>
        <w:t xml:space="preserve">10 </w:t>
      </w:r>
      <w:r w:rsidRPr="00290A53">
        <w:rPr>
          <w:rFonts w:ascii="Times New Roman" w:hAnsi="Times New Roman" w:cs="Times New Roman"/>
          <w:sz w:val="28"/>
          <w:szCs w:val="28"/>
        </w:rPr>
        <w:t>лет</w:t>
      </w:r>
    </w:p>
    <w:p w:rsidR="004F5884" w:rsidRPr="00290A53" w:rsidRDefault="004F5884" w:rsidP="00290A53">
      <w:pPr>
        <w:pStyle w:val="a6"/>
        <w:numPr>
          <w:ilvl w:val="0"/>
          <w:numId w:val="10"/>
        </w:numPr>
        <w:spacing w:before="240"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 xml:space="preserve">С </w:t>
      </w:r>
      <w:r w:rsidR="005D6581">
        <w:rPr>
          <w:rFonts w:ascii="Times New Roman" w:hAnsi="Times New Roman" w:cs="Times New Roman"/>
          <w:sz w:val="28"/>
          <w:szCs w:val="28"/>
        </w:rPr>
        <w:t>11</w:t>
      </w:r>
      <w:r w:rsidRPr="00290A53">
        <w:rPr>
          <w:rFonts w:ascii="Times New Roman" w:hAnsi="Times New Roman" w:cs="Times New Roman"/>
          <w:sz w:val="28"/>
          <w:szCs w:val="28"/>
        </w:rPr>
        <w:t xml:space="preserve"> до 1</w:t>
      </w:r>
      <w:r w:rsidR="005D6581">
        <w:rPr>
          <w:rFonts w:ascii="Times New Roman" w:hAnsi="Times New Roman" w:cs="Times New Roman"/>
          <w:sz w:val="28"/>
          <w:szCs w:val="28"/>
        </w:rPr>
        <w:t>3</w:t>
      </w:r>
      <w:r w:rsidRPr="00290A53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F5884" w:rsidRPr="00290A53" w:rsidRDefault="004F5884" w:rsidP="00290A53">
      <w:pPr>
        <w:pStyle w:val="a6"/>
        <w:numPr>
          <w:ilvl w:val="0"/>
          <w:numId w:val="10"/>
        </w:numPr>
        <w:spacing w:before="240"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С 1</w:t>
      </w:r>
      <w:r w:rsidR="005D6581">
        <w:rPr>
          <w:rFonts w:ascii="Times New Roman" w:hAnsi="Times New Roman" w:cs="Times New Roman"/>
          <w:sz w:val="28"/>
          <w:szCs w:val="28"/>
        </w:rPr>
        <w:t>4</w:t>
      </w:r>
      <w:r w:rsidRPr="00290A53">
        <w:rPr>
          <w:rFonts w:ascii="Times New Roman" w:hAnsi="Times New Roman" w:cs="Times New Roman"/>
          <w:sz w:val="28"/>
          <w:szCs w:val="28"/>
        </w:rPr>
        <w:t xml:space="preserve"> до 17 лет</w:t>
      </w:r>
    </w:p>
    <w:p w:rsidR="004F5884" w:rsidRPr="00290A53" w:rsidRDefault="004F5884" w:rsidP="00290A53">
      <w:pPr>
        <w:pStyle w:val="a6"/>
        <w:numPr>
          <w:ilvl w:val="0"/>
          <w:numId w:val="10"/>
        </w:numPr>
        <w:spacing w:before="240" w:after="20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Старше 18 лет</w:t>
      </w:r>
    </w:p>
    <w:p w:rsidR="003D5B9D" w:rsidRPr="00290A53" w:rsidRDefault="003D5B9D" w:rsidP="00170EBE">
      <w:pPr>
        <w:spacing w:before="24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 xml:space="preserve">Жюри: </w:t>
      </w:r>
    </w:p>
    <w:p w:rsidR="00B22D42" w:rsidRPr="00290A53" w:rsidRDefault="00B22D42" w:rsidP="00AF55C8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70EBE">
        <w:rPr>
          <w:rFonts w:ascii="Times New Roman" w:hAnsi="Times New Roman" w:cs="Times New Roman"/>
          <w:b/>
          <w:sz w:val="28"/>
          <w:szCs w:val="28"/>
        </w:rPr>
        <w:t>Авдеев Виктор Степанович</w:t>
      </w:r>
      <w:r w:rsidRPr="00290A53">
        <w:rPr>
          <w:rFonts w:ascii="Times New Roman" w:hAnsi="Times New Roman" w:cs="Times New Roman"/>
          <w:sz w:val="28"/>
          <w:szCs w:val="28"/>
        </w:rPr>
        <w:t xml:space="preserve"> – заслуженный работник культуры Красноярского края, лауреат премии правительства РФ «Душа России», основатель центра русской традиционной культуры «Возвращение к истокам», руководитель мужского хора «Держава» и ВИА «На звёздном рубеже» - председатель.</w:t>
      </w:r>
    </w:p>
    <w:p w:rsidR="003D5B9D" w:rsidRPr="00290A53" w:rsidRDefault="00B22D42" w:rsidP="00AF55C8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70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Трофимов </w:t>
      </w:r>
      <w:r w:rsidR="003D5B9D" w:rsidRPr="00170E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 Владимирович</w:t>
      </w:r>
      <w:r w:rsidR="003D5B9D" w:rsidRPr="00290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руководитель фольклорного  ансамбля ГЦНТ «Сибирская </w:t>
      </w:r>
      <w:proofErr w:type="spellStart"/>
      <w:r w:rsidR="003D5B9D" w:rsidRPr="00290A53">
        <w:rPr>
          <w:rFonts w:ascii="Times New Roman" w:hAnsi="Times New Roman" w:cs="Times New Roman"/>
          <w:sz w:val="28"/>
          <w:szCs w:val="28"/>
          <w:shd w:val="clear" w:color="auto" w:fill="FFFFFF"/>
        </w:rPr>
        <w:t>вечора</w:t>
      </w:r>
      <w:proofErr w:type="spellEnd"/>
      <w:r w:rsidR="003D5B9D" w:rsidRPr="00290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руководитель школы русских мужских традиций «Удалец», старший преподаватель кафедры хорового </w:t>
      </w:r>
      <w:proofErr w:type="spellStart"/>
      <w:r w:rsidR="003D5B9D" w:rsidRPr="00290A53">
        <w:rPr>
          <w:rFonts w:ascii="Times New Roman" w:hAnsi="Times New Roman" w:cs="Times New Roman"/>
          <w:sz w:val="28"/>
          <w:szCs w:val="28"/>
          <w:shd w:val="clear" w:color="auto" w:fill="FFFFFF"/>
        </w:rPr>
        <w:t>дирижирования</w:t>
      </w:r>
      <w:proofErr w:type="spellEnd"/>
      <w:r w:rsidR="003D5B9D" w:rsidRPr="00290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сибирского государственного института искусств имени Дмитрия Хворостовского.</w:t>
      </w:r>
    </w:p>
    <w:p w:rsidR="003D5B9D" w:rsidRPr="00063CBD" w:rsidRDefault="003D5B9D" w:rsidP="00AF55C8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EBE">
        <w:rPr>
          <w:rFonts w:ascii="Times New Roman" w:hAnsi="Times New Roman" w:cs="Times New Roman"/>
          <w:b/>
          <w:sz w:val="28"/>
          <w:szCs w:val="28"/>
        </w:rPr>
        <w:t>Горева</w:t>
      </w:r>
      <w:proofErr w:type="spellEnd"/>
      <w:r w:rsidRPr="00170EBE"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</w:t>
      </w:r>
      <w:r w:rsidR="00314A34">
        <w:rPr>
          <w:rFonts w:ascii="Times New Roman" w:hAnsi="Times New Roman" w:cs="Times New Roman"/>
          <w:sz w:val="28"/>
          <w:szCs w:val="28"/>
        </w:rPr>
        <w:t xml:space="preserve"> </w:t>
      </w:r>
      <w:r w:rsidR="00314A34" w:rsidRPr="00314A34">
        <w:rPr>
          <w:rFonts w:ascii="Times New Roman" w:hAnsi="Times New Roman" w:cs="Times New Roman"/>
          <w:sz w:val="28"/>
          <w:szCs w:val="28"/>
        </w:rPr>
        <w:t>–</w:t>
      </w:r>
      <w:r w:rsidRPr="00290A53">
        <w:rPr>
          <w:rFonts w:ascii="Times New Roman" w:hAnsi="Times New Roman" w:cs="Times New Roman"/>
          <w:sz w:val="28"/>
          <w:szCs w:val="28"/>
        </w:rPr>
        <w:t xml:space="preserve"> </w:t>
      </w:r>
      <w:r w:rsidR="00B22D42" w:rsidRPr="00290A53">
        <w:rPr>
          <w:rFonts w:ascii="Times New Roman" w:hAnsi="Times New Roman" w:cs="Times New Roman"/>
          <w:color w:val="000000"/>
          <w:sz w:val="28"/>
          <w:szCs w:val="28"/>
        </w:rPr>
        <w:t>руководитель фольклорного ансамбля «</w:t>
      </w:r>
      <w:proofErr w:type="spellStart"/>
      <w:r w:rsidR="00B22D42" w:rsidRPr="00290A53">
        <w:rPr>
          <w:rFonts w:ascii="Times New Roman" w:hAnsi="Times New Roman" w:cs="Times New Roman"/>
          <w:color w:val="000000"/>
          <w:sz w:val="28"/>
          <w:szCs w:val="28"/>
        </w:rPr>
        <w:t>Баколье</w:t>
      </w:r>
      <w:proofErr w:type="spellEnd"/>
      <w:r w:rsidR="00B22D42" w:rsidRPr="00290A53">
        <w:rPr>
          <w:rFonts w:ascii="Times New Roman" w:hAnsi="Times New Roman" w:cs="Times New Roman"/>
          <w:color w:val="000000"/>
          <w:sz w:val="28"/>
          <w:szCs w:val="28"/>
        </w:rPr>
        <w:t>» Дома офицеров, руководитель школы этнической социализации, старший преподаватель кафедры «Народная художественная культура» Сибирского государственного института искусств имени Дмитрия Хворостовского, член Российского Фольклорного Союза</w:t>
      </w:r>
      <w:r w:rsidR="001F2C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CBD" w:rsidRPr="00290A53" w:rsidRDefault="00170EBE" w:rsidP="00AF55C8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70EBE">
        <w:rPr>
          <w:rFonts w:ascii="Times New Roman" w:hAnsi="Times New Roman" w:cs="Times New Roman"/>
          <w:b/>
          <w:sz w:val="28"/>
          <w:szCs w:val="28"/>
        </w:rPr>
        <w:t>Калинина Светлана Валентиновна</w:t>
      </w:r>
      <w:r w:rsidR="00314A34">
        <w:rPr>
          <w:rFonts w:ascii="Times New Roman" w:hAnsi="Times New Roman" w:cs="Times New Roman"/>
          <w:sz w:val="28"/>
          <w:szCs w:val="28"/>
        </w:rPr>
        <w:t xml:space="preserve"> </w:t>
      </w:r>
      <w:r w:rsidR="00314A34" w:rsidRPr="00314A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EB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доцент кафедры «Народная художественная культура» художественного факультета Сибирского государственного института искусств имени Дмитрия Хворостовского, кандидат филологических наук, заведующая отделом народного творчества Государственного центра народного творчества Красноярского края</w:t>
      </w:r>
      <w:r w:rsidR="001F2C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3D5B9D" w:rsidRPr="00290A53" w:rsidRDefault="003D5B9D" w:rsidP="001F2C07">
      <w:pPr>
        <w:pStyle w:val="a3"/>
        <w:numPr>
          <w:ilvl w:val="0"/>
          <w:numId w:val="8"/>
        </w:numPr>
        <w:shd w:val="clear" w:color="auto" w:fill="FFFFFF"/>
        <w:spacing w:before="375" w:beforeAutospacing="0" w:after="16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lastRenderedPageBreak/>
        <w:t>Порядок проведения фестиваля-конкурса:</w:t>
      </w:r>
    </w:p>
    <w:p w:rsidR="003D5B9D" w:rsidRPr="00290A53" w:rsidRDefault="003D5B9D" w:rsidP="000452F8">
      <w:pPr>
        <w:pStyle w:val="a3"/>
        <w:shd w:val="clear" w:color="auto" w:fill="FFFFFF"/>
        <w:spacing w:before="375" w:beforeAutospacing="0" w:after="240" w:afterAutospacing="0" w:line="276" w:lineRule="auto"/>
        <w:ind w:left="720" w:hanging="153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Фестиваль проводится в 2 этапа:</w:t>
      </w:r>
    </w:p>
    <w:p w:rsidR="003D5B9D" w:rsidRPr="00290A53" w:rsidRDefault="003D5B9D" w:rsidP="000452F8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90A53">
        <w:rPr>
          <w:b/>
          <w:sz w:val="28"/>
          <w:szCs w:val="28"/>
        </w:rPr>
        <w:t>1 этап (заочный):</w:t>
      </w:r>
      <w:r w:rsidRPr="00290A53">
        <w:rPr>
          <w:sz w:val="28"/>
          <w:szCs w:val="28"/>
        </w:rPr>
        <w:t xml:space="preserve"> участники направляют организаторам заполненную заявку и видеозапись выступления коллектива (или солиста), не позднее года предшествующего году проведения «РОЗАН</w:t>
      </w:r>
      <w:r w:rsidR="000452F8">
        <w:rPr>
          <w:sz w:val="28"/>
          <w:szCs w:val="28"/>
        </w:rPr>
        <w:t>Ц</w:t>
      </w:r>
      <w:r w:rsidRPr="00290A53">
        <w:rPr>
          <w:sz w:val="28"/>
          <w:szCs w:val="28"/>
        </w:rPr>
        <w:t xml:space="preserve">ВЕТА». Все пункты заявки обязательны для заполнения. От внимательности руководителей в заполнении заявки зависит комфортность пребывания коллектива на Фестивале. Срок подачи заявок </w:t>
      </w:r>
      <w:r w:rsidRPr="00290A53">
        <w:rPr>
          <w:b/>
          <w:sz w:val="28"/>
          <w:szCs w:val="28"/>
        </w:rPr>
        <w:t>до 2</w:t>
      </w:r>
      <w:r w:rsidR="00AE6917">
        <w:rPr>
          <w:b/>
          <w:sz w:val="28"/>
          <w:szCs w:val="28"/>
        </w:rPr>
        <w:t>3</w:t>
      </w:r>
      <w:r w:rsidRPr="00290A53">
        <w:rPr>
          <w:b/>
          <w:sz w:val="28"/>
          <w:szCs w:val="28"/>
        </w:rPr>
        <w:t xml:space="preserve"> июня 2021 года</w:t>
      </w:r>
      <w:r w:rsidRPr="00290A53">
        <w:rPr>
          <w:sz w:val="28"/>
          <w:szCs w:val="28"/>
        </w:rPr>
        <w:t>.</w:t>
      </w:r>
    </w:p>
    <w:p w:rsidR="003D5B9D" w:rsidRDefault="003D5B9D" w:rsidP="00063CB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90A53">
        <w:rPr>
          <w:b/>
          <w:sz w:val="28"/>
          <w:szCs w:val="28"/>
        </w:rPr>
        <w:t>2 этап (очный)</w:t>
      </w:r>
      <w:r w:rsidR="00314A34">
        <w:rPr>
          <w:sz w:val="28"/>
          <w:szCs w:val="28"/>
        </w:rPr>
        <w:t xml:space="preserve"> состоится 26</w:t>
      </w:r>
      <w:r w:rsidR="00314A34" w:rsidRPr="00314A34">
        <w:rPr>
          <w:sz w:val="28"/>
          <w:szCs w:val="28"/>
        </w:rPr>
        <w:t>–</w:t>
      </w:r>
      <w:r w:rsidRPr="00290A53">
        <w:rPr>
          <w:sz w:val="28"/>
          <w:szCs w:val="28"/>
        </w:rPr>
        <w:t>27 июня 2021 года в городе Бородино на открытом воздухе. Участники второго этапа отбираются по видеозаписям.</w:t>
      </w:r>
    </w:p>
    <w:p w:rsidR="000452F8" w:rsidRDefault="000452F8" w:rsidP="001134C5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0452F8">
        <w:rPr>
          <w:b/>
          <w:sz w:val="28"/>
          <w:szCs w:val="28"/>
        </w:rPr>
        <w:t>План мероприятий фестиваля-конкурса:</w:t>
      </w:r>
    </w:p>
    <w:p w:rsidR="001F2C07" w:rsidRPr="000452F8" w:rsidRDefault="001F2C07" w:rsidP="001134C5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– парк ГДК «Угольщик»</w:t>
      </w:r>
    </w:p>
    <w:p w:rsidR="000452F8" w:rsidRPr="000452F8" w:rsidRDefault="000452F8" w:rsidP="001134C5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0452F8">
        <w:rPr>
          <w:b/>
          <w:sz w:val="28"/>
          <w:szCs w:val="28"/>
        </w:rPr>
        <w:t>26 июня.</w:t>
      </w:r>
    </w:p>
    <w:p w:rsidR="00806DA2" w:rsidRDefault="00806DA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10:00 – 11:</w:t>
      </w:r>
      <w:r w:rsidR="008811D2">
        <w:rPr>
          <w:sz w:val="28"/>
          <w:szCs w:val="28"/>
        </w:rPr>
        <w:t>45</w:t>
      </w:r>
      <w:r>
        <w:rPr>
          <w:sz w:val="28"/>
          <w:szCs w:val="28"/>
        </w:rPr>
        <w:t xml:space="preserve"> Заезд – Регистрация </w:t>
      </w:r>
    </w:p>
    <w:p w:rsidR="008811D2" w:rsidRDefault="00806DA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12:00 </w:t>
      </w:r>
      <w:r w:rsidR="000452F8">
        <w:rPr>
          <w:sz w:val="28"/>
          <w:szCs w:val="28"/>
        </w:rPr>
        <w:t xml:space="preserve">Открытие </w:t>
      </w:r>
    </w:p>
    <w:p w:rsidR="008811D2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12:20</w:t>
      </w:r>
      <w:r w:rsidR="000452F8">
        <w:rPr>
          <w:sz w:val="28"/>
          <w:szCs w:val="28"/>
        </w:rPr>
        <w:t xml:space="preserve"> </w:t>
      </w:r>
      <w:r>
        <w:rPr>
          <w:sz w:val="28"/>
          <w:szCs w:val="28"/>
        </w:rPr>
        <w:t>– 16:00 Конкурсные выступления</w:t>
      </w:r>
    </w:p>
    <w:p w:rsidR="001134C5" w:rsidRDefault="00314A34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12:20 </w:t>
      </w:r>
      <w:r w:rsidRPr="00314A34">
        <w:rPr>
          <w:sz w:val="28"/>
          <w:szCs w:val="28"/>
        </w:rPr>
        <w:t>–</w:t>
      </w:r>
      <w:r w:rsidR="001134C5">
        <w:rPr>
          <w:sz w:val="28"/>
          <w:szCs w:val="28"/>
        </w:rPr>
        <w:t xml:space="preserve">  1</w:t>
      </w:r>
      <w:r w:rsidR="00063CBD">
        <w:rPr>
          <w:sz w:val="28"/>
          <w:szCs w:val="28"/>
        </w:rPr>
        <w:t>7</w:t>
      </w:r>
      <w:r w:rsidR="001134C5">
        <w:rPr>
          <w:sz w:val="28"/>
          <w:szCs w:val="28"/>
        </w:rPr>
        <w:t>:00 Турнир по настольным играм и кубарю</w:t>
      </w:r>
    </w:p>
    <w:p w:rsidR="001134C5" w:rsidRDefault="001134C5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12:20 – 1</w:t>
      </w:r>
      <w:r w:rsidR="00063CBD">
        <w:rPr>
          <w:sz w:val="28"/>
          <w:szCs w:val="28"/>
        </w:rPr>
        <w:t>7</w:t>
      </w:r>
      <w:r>
        <w:rPr>
          <w:sz w:val="28"/>
          <w:szCs w:val="28"/>
        </w:rPr>
        <w:t xml:space="preserve">:00 Мастер-классы по рукоделию </w:t>
      </w:r>
    </w:p>
    <w:p w:rsidR="001134C5" w:rsidRDefault="001134C5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12:20 – 17:00 Работа площадки традиционной воинской культуры красноярской артели бузников</w:t>
      </w:r>
    </w:p>
    <w:p w:rsidR="00063CBD" w:rsidRDefault="001134C5" w:rsidP="00063C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14:00 – 15:</w:t>
      </w:r>
      <w:r w:rsidR="00063CBD">
        <w:rPr>
          <w:sz w:val="28"/>
          <w:szCs w:val="28"/>
        </w:rPr>
        <w:t>00 ОБЕД</w:t>
      </w:r>
    </w:p>
    <w:p w:rsidR="008811D2" w:rsidRPr="00314A34" w:rsidRDefault="00543F4E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16:00  –</w:t>
      </w:r>
      <w:r w:rsidR="008811D2">
        <w:rPr>
          <w:sz w:val="28"/>
          <w:szCs w:val="28"/>
        </w:rPr>
        <w:t xml:space="preserve"> 17:00  Заседание жюри</w:t>
      </w:r>
      <w:r w:rsidR="00063CBD">
        <w:rPr>
          <w:sz w:val="28"/>
          <w:szCs w:val="28"/>
        </w:rPr>
        <w:t xml:space="preserve">. Мастер-класс Полякова А.В. по </w:t>
      </w:r>
      <w:r w:rsidR="00314A34">
        <w:rPr>
          <w:sz w:val="28"/>
          <w:szCs w:val="28"/>
        </w:rPr>
        <w:t>основам ритмической организации</w:t>
      </w:r>
    </w:p>
    <w:p w:rsidR="008811D2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17:00 – 18:00 </w:t>
      </w:r>
      <w:r w:rsidR="001134C5">
        <w:rPr>
          <w:sz w:val="28"/>
          <w:szCs w:val="28"/>
        </w:rPr>
        <w:t>Круглый стол с членами жюри</w:t>
      </w:r>
    </w:p>
    <w:p w:rsidR="001134C5" w:rsidRDefault="001134C5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18:00 – 19:00 УЖИН</w:t>
      </w:r>
    </w:p>
    <w:p w:rsidR="001134C5" w:rsidRDefault="001134C5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19:00 </w:t>
      </w:r>
      <w:r w:rsidR="00314A34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«Великорусский оркестр» с танцами</w:t>
      </w:r>
    </w:p>
    <w:p w:rsidR="000452F8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134C5">
        <w:rPr>
          <w:sz w:val="28"/>
          <w:szCs w:val="28"/>
        </w:rPr>
        <w:t>9</w:t>
      </w:r>
      <w:r>
        <w:rPr>
          <w:sz w:val="28"/>
          <w:szCs w:val="28"/>
        </w:rPr>
        <w:t>:00 – 2</w:t>
      </w:r>
      <w:r w:rsidR="001134C5">
        <w:rPr>
          <w:sz w:val="28"/>
          <w:szCs w:val="28"/>
        </w:rPr>
        <w:t>2</w:t>
      </w:r>
      <w:r>
        <w:rPr>
          <w:sz w:val="28"/>
          <w:szCs w:val="28"/>
        </w:rPr>
        <w:t>:00 Вечёрка, о</w:t>
      </w:r>
      <w:r w:rsidR="000452F8">
        <w:rPr>
          <w:sz w:val="28"/>
          <w:szCs w:val="28"/>
        </w:rPr>
        <w:t xml:space="preserve">бщение на свежем воздухе </w:t>
      </w:r>
    </w:p>
    <w:p w:rsidR="000452F8" w:rsidRPr="000452F8" w:rsidRDefault="000452F8" w:rsidP="001134C5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0452F8">
        <w:rPr>
          <w:b/>
          <w:sz w:val="28"/>
          <w:szCs w:val="28"/>
        </w:rPr>
        <w:t>27 июня</w:t>
      </w:r>
    </w:p>
    <w:p w:rsidR="008811D2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8:00 – 10:00 </w:t>
      </w:r>
      <w:r w:rsidR="000452F8">
        <w:rPr>
          <w:sz w:val="28"/>
          <w:szCs w:val="28"/>
        </w:rPr>
        <w:t xml:space="preserve">Посещение богослужения в храме святого преподобного Сергия Радонежского </w:t>
      </w:r>
    </w:p>
    <w:p w:rsidR="008811D2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10:00 – 10:30 Чай с пирожками</w:t>
      </w:r>
      <w:r w:rsidR="000452F8">
        <w:rPr>
          <w:sz w:val="28"/>
          <w:szCs w:val="28"/>
        </w:rPr>
        <w:t xml:space="preserve"> </w:t>
      </w:r>
    </w:p>
    <w:p w:rsidR="008811D2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10:30 – 12:00 Фольклорный к</w:t>
      </w:r>
      <w:r w:rsidR="000452F8">
        <w:rPr>
          <w:sz w:val="28"/>
          <w:szCs w:val="28"/>
        </w:rPr>
        <w:t xml:space="preserve">онцерт во дворе храма </w:t>
      </w:r>
      <w:r w:rsidR="001F2C07">
        <w:rPr>
          <w:sz w:val="28"/>
          <w:szCs w:val="28"/>
        </w:rPr>
        <w:t>(при плохой погоде состоится в актовом зале воскресной школы)</w:t>
      </w:r>
    </w:p>
    <w:p w:rsidR="008811D2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12:00 – 13:00 ОБЕД</w:t>
      </w:r>
    </w:p>
    <w:p w:rsidR="008811D2" w:rsidRDefault="00314A34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13:00 </w:t>
      </w:r>
      <w:r>
        <w:rPr>
          <w:sz w:val="28"/>
          <w:szCs w:val="28"/>
          <w:lang w:val="en-US"/>
        </w:rPr>
        <w:t>–</w:t>
      </w:r>
      <w:r w:rsidR="008811D2">
        <w:rPr>
          <w:sz w:val="28"/>
          <w:szCs w:val="28"/>
        </w:rPr>
        <w:t xml:space="preserve"> 14:00 Шествие по городу с песнями</w:t>
      </w:r>
    </w:p>
    <w:p w:rsidR="001134C5" w:rsidRDefault="008811D2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="001134C5">
        <w:rPr>
          <w:sz w:val="28"/>
          <w:szCs w:val="28"/>
        </w:rPr>
        <w:t>:00 – 17:00 Церемония награждения, гала-концерт,</w:t>
      </w:r>
      <w:r w:rsidR="000452F8">
        <w:rPr>
          <w:sz w:val="28"/>
          <w:szCs w:val="28"/>
        </w:rPr>
        <w:t xml:space="preserve"> закрытие </w:t>
      </w:r>
      <w:r w:rsidR="001F2C07">
        <w:rPr>
          <w:sz w:val="28"/>
          <w:szCs w:val="28"/>
        </w:rPr>
        <w:t>(при плохой погоде состоится в зрительном зале ГДК «Угольщик»</w:t>
      </w:r>
    </w:p>
    <w:p w:rsidR="00063CBD" w:rsidRDefault="00063CBD" w:rsidP="001134C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17:00 – 18:00 УЖИН</w:t>
      </w:r>
    </w:p>
    <w:p w:rsidR="001F2C07" w:rsidRPr="00290A53" w:rsidRDefault="001134C5" w:rsidP="001F2C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 18 часов </w:t>
      </w:r>
      <w:r w:rsidR="000452F8">
        <w:rPr>
          <w:sz w:val="28"/>
          <w:szCs w:val="28"/>
        </w:rPr>
        <w:t>отъезд.</w:t>
      </w:r>
    </w:p>
    <w:p w:rsidR="003D5B9D" w:rsidRPr="00290A53" w:rsidRDefault="003D5B9D" w:rsidP="00170EBE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В программ</w:t>
      </w:r>
      <w:r w:rsidR="00063CBD">
        <w:rPr>
          <w:sz w:val="28"/>
          <w:szCs w:val="28"/>
        </w:rPr>
        <w:t>е</w:t>
      </w:r>
      <w:r w:rsidRPr="00290A53">
        <w:rPr>
          <w:sz w:val="28"/>
          <w:szCs w:val="28"/>
        </w:rPr>
        <w:t xml:space="preserve"> фестиваля-конкурса:</w:t>
      </w:r>
    </w:p>
    <w:p w:rsidR="003D5B9D" w:rsidRPr="00290A53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Традиционный турнир по настольным играм: «Корабль», «Мельница», в котором разыгрывается 3 комплекта медалей</w:t>
      </w:r>
      <w:r w:rsidR="001134C5">
        <w:rPr>
          <w:sz w:val="28"/>
          <w:szCs w:val="28"/>
        </w:rPr>
        <w:t xml:space="preserve"> и игры</w:t>
      </w:r>
      <w:r w:rsidRPr="00290A53">
        <w:rPr>
          <w:sz w:val="28"/>
          <w:szCs w:val="28"/>
        </w:rPr>
        <w:t>;</w:t>
      </w:r>
    </w:p>
    <w:p w:rsidR="003D5B9D" w:rsidRPr="00290A53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Площадка для «Кубаря» - старинной русской забавы;</w:t>
      </w:r>
    </w:p>
    <w:p w:rsidR="003D5B9D" w:rsidRPr="00290A53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«Великорусский оркестр» – где любой желающий может стать частью большого сводного оркестра музыкальных инструментов фольклорной традиции;</w:t>
      </w:r>
    </w:p>
    <w:p w:rsidR="003D5B9D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Вечёрка в конце конкурсного дня;</w:t>
      </w:r>
    </w:p>
    <w:p w:rsidR="00063CBD" w:rsidRDefault="00063CB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63CBD">
        <w:rPr>
          <w:sz w:val="28"/>
          <w:szCs w:val="28"/>
        </w:rPr>
        <w:t>Мастер-класс «Тайны музыкального острова» от педагога с многолетним стажем Аркадия Полякова</w:t>
      </w:r>
      <w:r>
        <w:rPr>
          <w:sz w:val="28"/>
          <w:szCs w:val="28"/>
        </w:rPr>
        <w:t>.</w:t>
      </w:r>
    </w:p>
    <w:p w:rsidR="00063CBD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63CBD">
        <w:rPr>
          <w:sz w:val="28"/>
          <w:szCs w:val="28"/>
        </w:rPr>
        <w:t>Мастер-классы по де</w:t>
      </w:r>
      <w:r w:rsidR="00063CBD">
        <w:rPr>
          <w:sz w:val="28"/>
          <w:szCs w:val="28"/>
        </w:rPr>
        <w:t xml:space="preserve">коративно-прикладному искусству от Екатерины </w:t>
      </w:r>
      <w:proofErr w:type="spellStart"/>
      <w:r w:rsidR="00063CBD">
        <w:rPr>
          <w:sz w:val="28"/>
          <w:szCs w:val="28"/>
        </w:rPr>
        <w:t>Тузаково</w:t>
      </w:r>
      <w:r w:rsidR="001F2C07">
        <w:rPr>
          <w:sz w:val="28"/>
          <w:szCs w:val="28"/>
        </w:rPr>
        <w:t>й</w:t>
      </w:r>
      <w:proofErr w:type="spellEnd"/>
      <w:r w:rsidR="00063CBD">
        <w:rPr>
          <w:sz w:val="28"/>
          <w:szCs w:val="28"/>
        </w:rPr>
        <w:t>.</w:t>
      </w:r>
    </w:p>
    <w:p w:rsidR="00063CBD" w:rsidRDefault="00063CB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Площадка традиционной </w:t>
      </w:r>
      <w:r w:rsidR="003D5B9D" w:rsidRPr="00063CBD">
        <w:rPr>
          <w:sz w:val="28"/>
          <w:szCs w:val="28"/>
        </w:rPr>
        <w:t>воинской культур</w:t>
      </w:r>
      <w:r>
        <w:rPr>
          <w:sz w:val="28"/>
          <w:szCs w:val="28"/>
        </w:rPr>
        <w:t xml:space="preserve">ы от красноярской артели </w:t>
      </w:r>
      <w:proofErr w:type="spellStart"/>
      <w:r>
        <w:rPr>
          <w:sz w:val="28"/>
          <w:szCs w:val="28"/>
        </w:rPr>
        <w:t>бузников</w:t>
      </w:r>
      <w:proofErr w:type="spellEnd"/>
    </w:p>
    <w:p w:rsidR="003D5B9D" w:rsidRPr="00063CBD" w:rsidRDefault="00063CB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Круглый стол с членами жюри</w:t>
      </w:r>
      <w:r w:rsidR="003D5B9D" w:rsidRPr="00063CBD">
        <w:rPr>
          <w:sz w:val="28"/>
          <w:szCs w:val="28"/>
        </w:rPr>
        <w:t>;</w:t>
      </w:r>
    </w:p>
    <w:p w:rsidR="003D5B9D" w:rsidRPr="00290A53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Посещение богослужения в храме святого преподобного Сергия Радонежского и концерт после во дворе храма;</w:t>
      </w:r>
    </w:p>
    <w:p w:rsidR="003D5B9D" w:rsidRPr="00290A53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Шествие по городу с песнями;</w:t>
      </w:r>
    </w:p>
    <w:p w:rsidR="003D5B9D" w:rsidRPr="00290A53" w:rsidRDefault="003D5B9D" w:rsidP="00290A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Гала-концерт всех участников фестиваля-конкурса. </w:t>
      </w:r>
    </w:p>
    <w:p w:rsidR="003D5B9D" w:rsidRPr="00290A53" w:rsidRDefault="003D5B9D" w:rsidP="00290A5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AF7EEB" w:rsidRPr="00290A53" w:rsidRDefault="003D5B9D" w:rsidP="00290A53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В случае введения ограничений противодействующих рискам распространения коронавирусной инфекции, фестиваль-конкурс будет проведен </w:t>
      </w:r>
      <w:r w:rsidR="000452F8">
        <w:rPr>
          <w:sz w:val="28"/>
          <w:szCs w:val="28"/>
        </w:rPr>
        <w:t>во дворце культуры «Угольщик» и по видеозаписям</w:t>
      </w:r>
      <w:r w:rsidRPr="00290A53">
        <w:rPr>
          <w:sz w:val="28"/>
          <w:szCs w:val="28"/>
        </w:rPr>
        <w:t xml:space="preserve">. Жюри будет оценивать участников </w:t>
      </w:r>
      <w:r w:rsidR="000452F8">
        <w:rPr>
          <w:sz w:val="28"/>
          <w:szCs w:val="28"/>
        </w:rPr>
        <w:t>в зрительном зале</w:t>
      </w:r>
      <w:r w:rsidRPr="00290A53">
        <w:rPr>
          <w:sz w:val="28"/>
          <w:szCs w:val="28"/>
        </w:rPr>
        <w:t xml:space="preserve">, занося результаты в оценочные листы. Дипломы, статуэтки и ценные призы </w:t>
      </w:r>
      <w:r w:rsidR="000452F8">
        <w:rPr>
          <w:sz w:val="28"/>
          <w:szCs w:val="28"/>
        </w:rPr>
        <w:t xml:space="preserve">для </w:t>
      </w:r>
      <w:r w:rsidR="00170EBE">
        <w:rPr>
          <w:sz w:val="28"/>
          <w:szCs w:val="28"/>
        </w:rPr>
        <w:t>участников,</w:t>
      </w:r>
      <w:r w:rsidR="000452F8">
        <w:rPr>
          <w:sz w:val="28"/>
          <w:szCs w:val="28"/>
        </w:rPr>
        <w:t xml:space="preserve"> выбравших дистанционный формат</w:t>
      </w:r>
      <w:r w:rsidR="00170EBE">
        <w:rPr>
          <w:sz w:val="28"/>
          <w:szCs w:val="28"/>
        </w:rPr>
        <w:t>,</w:t>
      </w:r>
      <w:r w:rsidR="000452F8">
        <w:rPr>
          <w:sz w:val="28"/>
          <w:szCs w:val="28"/>
        </w:rPr>
        <w:t xml:space="preserve"> </w:t>
      </w:r>
      <w:r w:rsidRPr="00290A53">
        <w:rPr>
          <w:sz w:val="28"/>
          <w:szCs w:val="28"/>
        </w:rPr>
        <w:t>будут отправлены почтой либо иным способом.</w:t>
      </w:r>
    </w:p>
    <w:p w:rsidR="00930D81" w:rsidRPr="00290A53" w:rsidRDefault="00930D81" w:rsidP="001F2C07">
      <w:pPr>
        <w:pStyle w:val="style19"/>
        <w:numPr>
          <w:ilvl w:val="0"/>
          <w:numId w:val="8"/>
        </w:numPr>
        <w:spacing w:before="0" w:after="0" w:line="276" w:lineRule="auto"/>
        <w:rPr>
          <w:sz w:val="28"/>
          <w:szCs w:val="28"/>
        </w:rPr>
      </w:pPr>
      <w:r w:rsidRPr="00290A53">
        <w:rPr>
          <w:rStyle w:val="a7"/>
          <w:i/>
          <w:sz w:val="28"/>
          <w:szCs w:val="28"/>
        </w:rPr>
        <w:lastRenderedPageBreak/>
        <w:t xml:space="preserve"> </w:t>
      </w:r>
      <w:r w:rsidRPr="00290A53">
        <w:rPr>
          <w:rStyle w:val="a7"/>
          <w:sz w:val="28"/>
          <w:szCs w:val="28"/>
        </w:rPr>
        <w:t>Критерии оценки участников конкурса</w:t>
      </w:r>
      <w:r w:rsidR="00B22D42" w:rsidRPr="00290A53">
        <w:rPr>
          <w:rStyle w:val="a7"/>
          <w:sz w:val="28"/>
          <w:szCs w:val="28"/>
        </w:rPr>
        <w:t>.</w:t>
      </w:r>
    </w:p>
    <w:p w:rsidR="00930D81" w:rsidRPr="00290A53" w:rsidRDefault="00930D81" w:rsidP="00290A53">
      <w:pPr>
        <w:pStyle w:val="style19"/>
        <w:spacing w:before="0" w:after="0" w:line="276" w:lineRule="auto"/>
        <w:ind w:left="720"/>
        <w:rPr>
          <w:sz w:val="28"/>
          <w:szCs w:val="28"/>
        </w:rPr>
      </w:pPr>
    </w:p>
    <w:p w:rsidR="00930D81" w:rsidRPr="00290A53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jc w:val="both"/>
        <w:rPr>
          <w:sz w:val="28"/>
          <w:szCs w:val="28"/>
        </w:rPr>
      </w:pPr>
      <w:r w:rsidRPr="00290A53">
        <w:rPr>
          <w:rStyle w:val="a7"/>
          <w:sz w:val="28"/>
          <w:szCs w:val="28"/>
        </w:rPr>
        <w:t>Представленные конкурсные программы оцениваются жюри конкурса по следующим критериям:</w:t>
      </w:r>
    </w:p>
    <w:p w:rsidR="00930D81" w:rsidRPr="00290A53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290A53">
        <w:rPr>
          <w:sz w:val="28"/>
          <w:szCs w:val="28"/>
        </w:rPr>
        <w:t>качество фольклорного материала (художественная ценность, этнографическая достоверность при воспроизведении или достоинства обработки произведения, жанровое разнообразие);</w:t>
      </w:r>
    </w:p>
    <w:p w:rsidR="00930D81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rPr>
          <w:sz w:val="28"/>
          <w:szCs w:val="28"/>
        </w:rPr>
      </w:pPr>
      <w:r w:rsidRPr="00290A53">
        <w:rPr>
          <w:sz w:val="28"/>
          <w:szCs w:val="28"/>
        </w:rPr>
        <w:t>степень владения приёмами народного исполнительства;</w:t>
      </w:r>
    </w:p>
    <w:p w:rsidR="00170EBE" w:rsidRPr="00290A53" w:rsidRDefault="00170EBE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соответствие репертуара возрасту исполнителей;</w:t>
      </w:r>
    </w:p>
    <w:p w:rsidR="00930D81" w:rsidRPr="00290A53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rPr>
          <w:sz w:val="28"/>
          <w:szCs w:val="28"/>
        </w:rPr>
      </w:pPr>
      <w:r w:rsidRPr="00290A53">
        <w:rPr>
          <w:sz w:val="28"/>
          <w:szCs w:val="28"/>
        </w:rPr>
        <w:t>наличие песен, исполняемых без сопровождения (</w:t>
      </w:r>
      <w:r w:rsidRPr="00290A53">
        <w:rPr>
          <w:sz w:val="28"/>
          <w:szCs w:val="28"/>
          <w:lang w:val="en-US"/>
        </w:rPr>
        <w:t>a</w:t>
      </w:r>
      <w:r w:rsidRPr="00290A53">
        <w:rPr>
          <w:sz w:val="28"/>
          <w:szCs w:val="28"/>
        </w:rPr>
        <w:t xml:space="preserve"> </w:t>
      </w:r>
      <w:proofErr w:type="spellStart"/>
      <w:r w:rsidRPr="00290A53">
        <w:rPr>
          <w:sz w:val="28"/>
          <w:szCs w:val="28"/>
          <w:lang w:val="en-US"/>
        </w:rPr>
        <w:t>capella</w:t>
      </w:r>
      <w:proofErr w:type="spellEnd"/>
      <w:r w:rsidRPr="00290A53">
        <w:rPr>
          <w:sz w:val="28"/>
          <w:szCs w:val="28"/>
        </w:rPr>
        <w:t>);</w:t>
      </w:r>
    </w:p>
    <w:p w:rsidR="00930D81" w:rsidRPr="00290A53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290A53">
        <w:rPr>
          <w:sz w:val="28"/>
          <w:szCs w:val="28"/>
        </w:rPr>
        <w:t>уровень исполнительского мастерства (степень владения навыками пения в унисон, пения многоголосия, кантилены, чистота интонирования, владение навыками дыхания, дикции, качество строя и ансамбля и т. д.);</w:t>
      </w:r>
    </w:p>
    <w:p w:rsidR="00930D81" w:rsidRPr="00290A53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290A53">
        <w:rPr>
          <w:sz w:val="28"/>
          <w:szCs w:val="28"/>
        </w:rPr>
        <w:t>степень соответствия сценических костюмов традициям представляемой народной культуры, их эстетичность;</w:t>
      </w:r>
    </w:p>
    <w:p w:rsidR="00930D81" w:rsidRPr="00290A53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290A53">
        <w:rPr>
          <w:sz w:val="28"/>
          <w:szCs w:val="28"/>
        </w:rPr>
        <w:t>степень соответствия сценической хореографии традициям представляемой народной культуры;</w:t>
      </w:r>
    </w:p>
    <w:p w:rsidR="00930D81" w:rsidRDefault="00930D81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290A53">
        <w:rPr>
          <w:sz w:val="28"/>
          <w:szCs w:val="28"/>
        </w:rPr>
        <w:t>артисти</w:t>
      </w:r>
      <w:r w:rsidR="00170EBE">
        <w:rPr>
          <w:sz w:val="28"/>
          <w:szCs w:val="28"/>
        </w:rPr>
        <w:t>зм и эмоциональность исполнения;</w:t>
      </w:r>
    </w:p>
    <w:p w:rsidR="00170EBE" w:rsidRDefault="00170EBE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органичность представления конкурсного материала;</w:t>
      </w:r>
    </w:p>
    <w:p w:rsidR="00170EBE" w:rsidRPr="00290A53" w:rsidRDefault="00170EBE" w:rsidP="00290A53">
      <w:pPr>
        <w:pStyle w:val="style19"/>
        <w:tabs>
          <w:tab w:val="left" w:pos="709"/>
          <w:tab w:val="left" w:pos="1276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принципу синкретизма в </w:t>
      </w:r>
      <w:r w:rsidR="00F67442">
        <w:rPr>
          <w:sz w:val="28"/>
          <w:szCs w:val="28"/>
        </w:rPr>
        <w:t>конкурсной программе</w:t>
      </w:r>
      <w:r>
        <w:rPr>
          <w:sz w:val="28"/>
          <w:szCs w:val="28"/>
        </w:rPr>
        <w:t xml:space="preserve"> ансамбля.</w:t>
      </w:r>
    </w:p>
    <w:p w:rsidR="00930D81" w:rsidRPr="00314A34" w:rsidRDefault="00930D81" w:rsidP="00314A34">
      <w:pPr>
        <w:pStyle w:val="style19"/>
        <w:spacing w:before="0" w:after="0" w:line="276" w:lineRule="auto"/>
        <w:ind w:firstLine="567"/>
        <w:jc w:val="both"/>
        <w:rPr>
          <w:sz w:val="28"/>
          <w:szCs w:val="28"/>
        </w:rPr>
      </w:pPr>
      <w:r w:rsidRPr="00290A53">
        <w:rPr>
          <w:sz w:val="28"/>
          <w:szCs w:val="28"/>
        </w:rPr>
        <w:tab/>
        <w:t>Жюри оценивает выступления участников на закрытом совещании простым голосованием по оценочным листам с максимальной 10-балльной оценкой, учитывая каждый из критериев. Решение жюри оформляется протоколом, является окончательным и обжалованию не подлежит.</w:t>
      </w:r>
    </w:p>
    <w:p w:rsidR="00930D81" w:rsidRPr="00290A53" w:rsidRDefault="00930D81" w:rsidP="00290A53">
      <w:pPr>
        <w:pStyle w:val="style19"/>
        <w:spacing w:before="0" w:line="276" w:lineRule="auto"/>
        <w:ind w:firstLine="567"/>
        <w:jc w:val="both"/>
        <w:rPr>
          <w:sz w:val="28"/>
          <w:szCs w:val="28"/>
        </w:rPr>
      </w:pPr>
      <w:r w:rsidRPr="00290A53">
        <w:rPr>
          <w:sz w:val="28"/>
          <w:szCs w:val="28"/>
        </w:rPr>
        <w:tab/>
        <w:t>Жюри имеет право не присваивать звание лауреата или дипломанта отдельных степеней, присваивать более одного звания лауреата в номинации или диплома какой-либо степени, награждать специальными дипломами.</w:t>
      </w:r>
    </w:p>
    <w:p w:rsidR="00AF7EEB" w:rsidRPr="00290A53" w:rsidRDefault="00AF7EEB" w:rsidP="001F2C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t>Награждение участников</w:t>
      </w:r>
    </w:p>
    <w:p w:rsidR="00B22D42" w:rsidRPr="00290A53" w:rsidRDefault="00B22D42" w:rsidP="00290A53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Победители очного этапа Фестиваля-конкурса в каждой номинации и каждой возрастной категории награждаются дипломами </w:t>
      </w:r>
      <w:r w:rsidR="009B603D">
        <w:rPr>
          <w:rStyle w:val="a7"/>
          <w:sz w:val="28"/>
          <w:szCs w:val="28"/>
        </w:rPr>
        <w:t xml:space="preserve">лауреатов  и дипломами </w:t>
      </w:r>
      <w:r w:rsidRPr="00290A53">
        <w:rPr>
          <w:rStyle w:val="a7"/>
          <w:sz w:val="28"/>
          <w:szCs w:val="28"/>
          <w:lang w:val="en-US"/>
        </w:rPr>
        <w:t>I</w:t>
      </w:r>
      <w:r w:rsidRPr="00290A53">
        <w:rPr>
          <w:rStyle w:val="a7"/>
          <w:sz w:val="28"/>
          <w:szCs w:val="28"/>
        </w:rPr>
        <w:t xml:space="preserve">, </w:t>
      </w:r>
      <w:r w:rsidRPr="00290A53">
        <w:rPr>
          <w:rStyle w:val="a7"/>
          <w:sz w:val="28"/>
          <w:szCs w:val="28"/>
          <w:lang w:val="en-US"/>
        </w:rPr>
        <w:t>II</w:t>
      </w:r>
      <w:r w:rsidRPr="00290A53">
        <w:rPr>
          <w:rStyle w:val="a7"/>
          <w:sz w:val="28"/>
          <w:szCs w:val="28"/>
        </w:rPr>
        <w:t xml:space="preserve">, </w:t>
      </w:r>
      <w:r w:rsidRPr="00290A53">
        <w:rPr>
          <w:rStyle w:val="a7"/>
          <w:sz w:val="28"/>
          <w:szCs w:val="28"/>
          <w:lang w:val="en-US"/>
        </w:rPr>
        <w:t>III</w:t>
      </w:r>
      <w:r w:rsidRPr="00290A53">
        <w:rPr>
          <w:rStyle w:val="a7"/>
          <w:sz w:val="28"/>
          <w:szCs w:val="28"/>
        </w:rPr>
        <w:t xml:space="preserve"> </w:t>
      </w:r>
      <w:r w:rsidR="00AF55C8" w:rsidRPr="00290A53">
        <w:rPr>
          <w:rStyle w:val="a7"/>
          <w:sz w:val="28"/>
          <w:szCs w:val="28"/>
        </w:rPr>
        <w:t>степеней,</w:t>
      </w:r>
      <w:r w:rsidRPr="00290A53">
        <w:rPr>
          <w:sz w:val="28"/>
          <w:szCs w:val="28"/>
        </w:rPr>
        <w:t xml:space="preserve"> </w:t>
      </w:r>
      <w:r w:rsidR="000A0587">
        <w:rPr>
          <w:sz w:val="28"/>
          <w:szCs w:val="28"/>
        </w:rPr>
        <w:t>а также</w:t>
      </w:r>
      <w:r w:rsidRPr="00290A53">
        <w:rPr>
          <w:sz w:val="28"/>
          <w:szCs w:val="28"/>
        </w:rPr>
        <w:t xml:space="preserve"> памятными подарками</w:t>
      </w:r>
      <w:r w:rsidRPr="00290A53">
        <w:rPr>
          <w:rStyle w:val="a7"/>
          <w:sz w:val="28"/>
          <w:szCs w:val="28"/>
        </w:rPr>
        <w:t xml:space="preserve">. </w:t>
      </w:r>
      <w:r w:rsidRPr="000A0587">
        <w:rPr>
          <w:rStyle w:val="a7"/>
          <w:b w:val="0"/>
          <w:sz w:val="28"/>
          <w:szCs w:val="28"/>
        </w:rPr>
        <w:t>Остальные</w:t>
      </w:r>
      <w:r w:rsidRPr="00290A53">
        <w:rPr>
          <w:sz w:val="28"/>
          <w:szCs w:val="28"/>
        </w:rPr>
        <w:t xml:space="preserve"> получают </w:t>
      </w:r>
      <w:r w:rsidR="004F5884" w:rsidRPr="00290A53">
        <w:rPr>
          <w:sz w:val="28"/>
          <w:szCs w:val="28"/>
        </w:rPr>
        <w:t>дипломы участников</w:t>
      </w:r>
      <w:r w:rsidRPr="00290A53">
        <w:rPr>
          <w:sz w:val="28"/>
          <w:szCs w:val="28"/>
        </w:rPr>
        <w:t>.</w:t>
      </w:r>
    </w:p>
    <w:p w:rsidR="003D5B9D" w:rsidRDefault="003D5B9D" w:rsidP="00290A53">
      <w:pPr>
        <w:pStyle w:val="a3"/>
        <w:shd w:val="clear" w:color="auto" w:fill="FFFFFF"/>
        <w:spacing w:before="240" w:beforeAutospacing="0" w:after="240" w:afterAutospacing="0" w:line="276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290A53">
        <w:rPr>
          <w:sz w:val="28"/>
          <w:szCs w:val="28"/>
        </w:rPr>
        <w:t xml:space="preserve"> Главным призом фестиваля-конкурса являются </w:t>
      </w:r>
      <w:r w:rsidRPr="00290A53">
        <w:rPr>
          <w:b/>
          <w:sz w:val="28"/>
          <w:szCs w:val="28"/>
        </w:rPr>
        <w:t>гусли</w:t>
      </w:r>
      <w:r w:rsidRPr="00290A53">
        <w:rPr>
          <w:sz w:val="28"/>
          <w:szCs w:val="28"/>
        </w:rPr>
        <w:t xml:space="preserve"> и диплом </w:t>
      </w:r>
      <w:r w:rsidRPr="00290A53">
        <w:rPr>
          <w:b/>
          <w:sz w:val="28"/>
          <w:szCs w:val="28"/>
        </w:rPr>
        <w:t>гран-при</w:t>
      </w:r>
      <w:r w:rsidRPr="00290A53">
        <w:rPr>
          <w:sz w:val="28"/>
          <w:szCs w:val="28"/>
        </w:rPr>
        <w:t>. Организаторы вправе утверждать специальные подарки и номинации.</w:t>
      </w:r>
    </w:p>
    <w:p w:rsidR="00314A34" w:rsidRPr="00314A34" w:rsidRDefault="00314A34" w:rsidP="00314A34">
      <w:pPr>
        <w:pStyle w:val="a3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sz w:val="28"/>
          <w:szCs w:val="28"/>
          <w:lang w:val="en-US"/>
        </w:rPr>
      </w:pPr>
    </w:p>
    <w:p w:rsidR="00AF7EEB" w:rsidRPr="00290A53" w:rsidRDefault="00AF7EEB" w:rsidP="001F2C07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t>Финансовые условия</w:t>
      </w:r>
    </w:p>
    <w:p w:rsidR="00AF7EEB" w:rsidRPr="00290A53" w:rsidRDefault="00AF7EEB" w:rsidP="00290A5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lastRenderedPageBreak/>
        <w:t>Организационный сбор за участие в Фестивале взимается</w:t>
      </w:r>
      <w:r w:rsidR="00063CBD">
        <w:rPr>
          <w:sz w:val="28"/>
          <w:szCs w:val="28"/>
        </w:rPr>
        <w:t xml:space="preserve"> для </w:t>
      </w:r>
      <w:r w:rsidR="00AF55C8">
        <w:rPr>
          <w:sz w:val="28"/>
          <w:szCs w:val="28"/>
        </w:rPr>
        <w:t>организации</w:t>
      </w:r>
      <w:r w:rsidR="00063CBD">
        <w:rPr>
          <w:sz w:val="28"/>
          <w:szCs w:val="28"/>
        </w:rPr>
        <w:t xml:space="preserve"> питания и проживания соразмерно </w:t>
      </w:r>
      <w:r w:rsidR="00170EBE">
        <w:rPr>
          <w:sz w:val="28"/>
          <w:szCs w:val="28"/>
        </w:rPr>
        <w:t>количеству человек делегации</w:t>
      </w:r>
      <w:r w:rsidRPr="00290A53">
        <w:rPr>
          <w:sz w:val="28"/>
          <w:szCs w:val="28"/>
        </w:rPr>
        <w:t xml:space="preserve">. Проезд </w:t>
      </w:r>
      <w:r w:rsidR="00F07C2A" w:rsidRPr="00290A53">
        <w:rPr>
          <w:sz w:val="28"/>
          <w:szCs w:val="28"/>
        </w:rPr>
        <w:t>для коллективов и солистов за счёт</w:t>
      </w:r>
      <w:r w:rsidRPr="00290A53">
        <w:rPr>
          <w:sz w:val="28"/>
          <w:szCs w:val="28"/>
        </w:rPr>
        <w:t xml:space="preserve"> направляющей стороны</w:t>
      </w:r>
      <w:r w:rsidR="0065400E" w:rsidRPr="00290A53">
        <w:rPr>
          <w:sz w:val="28"/>
          <w:szCs w:val="28"/>
        </w:rPr>
        <w:t>.</w:t>
      </w:r>
    </w:p>
    <w:p w:rsidR="009F309A" w:rsidRPr="00290A53" w:rsidRDefault="009F309A" w:rsidP="001F2C07">
      <w:pPr>
        <w:pStyle w:val="a3"/>
        <w:numPr>
          <w:ilvl w:val="0"/>
          <w:numId w:val="8"/>
        </w:numPr>
        <w:shd w:val="clear" w:color="auto" w:fill="FFFFFF"/>
        <w:spacing w:before="375" w:beforeAutospacing="0" w:after="24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t>Заключительные положения</w:t>
      </w:r>
    </w:p>
    <w:p w:rsidR="009F309A" w:rsidRPr="00290A53" w:rsidRDefault="009F309A" w:rsidP="00290A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53">
        <w:rPr>
          <w:rFonts w:ascii="Times New Roman" w:hAnsi="Times New Roman" w:cs="Times New Roman"/>
          <w:sz w:val="28"/>
          <w:szCs w:val="28"/>
        </w:rPr>
        <w:t>Организаторы Фестиваля оставляют за собой право воспроизводить, распространять фото-, видео- и аудиозаписи, произведённые во время Фестиваля, осуществлять их прокат, а также использовать их при издании сборников, буклетов, выпуске аудио- и видеодисков без выплаты гонорара  участникам Фестиваля. Их использование для целей проведения Фестиваля и его рекламы не требует дополнительного согласования с гостями и участниками Фестиваля.</w:t>
      </w:r>
    </w:p>
    <w:p w:rsidR="009F309A" w:rsidRPr="00290A53" w:rsidRDefault="00D41936" w:rsidP="00290A53">
      <w:pPr>
        <w:pStyle w:val="a3"/>
        <w:shd w:val="clear" w:color="auto" w:fill="FFFFFF"/>
        <w:spacing w:before="375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290A53">
        <w:rPr>
          <w:sz w:val="28"/>
          <w:szCs w:val="28"/>
        </w:rPr>
        <w:t>По всем вопросам можно обратиться к Ивану Петелину, главному организатору фестиваля</w:t>
      </w:r>
      <w:r w:rsidR="003D5B9D" w:rsidRPr="00290A53">
        <w:rPr>
          <w:sz w:val="28"/>
          <w:szCs w:val="28"/>
        </w:rPr>
        <w:t>-конкурса</w:t>
      </w:r>
      <w:r w:rsidRPr="00290A53">
        <w:rPr>
          <w:sz w:val="28"/>
          <w:szCs w:val="28"/>
        </w:rPr>
        <w:t xml:space="preserve"> «Розанцвет». +7 923 303 69 28, </w:t>
      </w:r>
      <w:hyperlink r:id="rId6" w:history="1">
        <w:r w:rsidRPr="00290A53">
          <w:rPr>
            <w:rStyle w:val="a4"/>
            <w:sz w:val="28"/>
            <w:szCs w:val="28"/>
            <w:lang w:val="en-US"/>
          </w:rPr>
          <w:t>folkcenter</w:t>
        </w:r>
        <w:r w:rsidRPr="00290A53">
          <w:rPr>
            <w:rStyle w:val="a4"/>
            <w:sz w:val="28"/>
            <w:szCs w:val="28"/>
          </w:rPr>
          <w:t>@</w:t>
        </w:r>
        <w:r w:rsidRPr="00290A53">
          <w:rPr>
            <w:rStyle w:val="a4"/>
            <w:sz w:val="28"/>
            <w:szCs w:val="28"/>
            <w:lang w:val="en-US"/>
          </w:rPr>
          <w:t>inbox</w:t>
        </w:r>
        <w:r w:rsidRPr="00290A53">
          <w:rPr>
            <w:rStyle w:val="a4"/>
            <w:sz w:val="28"/>
            <w:szCs w:val="28"/>
          </w:rPr>
          <w:t>.</w:t>
        </w:r>
        <w:r w:rsidRPr="00290A53">
          <w:rPr>
            <w:rStyle w:val="a4"/>
            <w:sz w:val="28"/>
            <w:szCs w:val="28"/>
            <w:lang w:val="en-US"/>
          </w:rPr>
          <w:t>ru</w:t>
        </w:r>
      </w:hyperlink>
    </w:p>
    <w:p w:rsidR="00D05691" w:rsidRPr="00290A53" w:rsidRDefault="009F309A" w:rsidP="00290A53">
      <w:pPr>
        <w:pStyle w:val="a3"/>
        <w:shd w:val="clear" w:color="auto" w:fill="FFFFFF"/>
        <w:spacing w:before="375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t>МЫ ЖДЁМ ВАС НА ФЕСТИВАЛЕ!!!</w:t>
      </w:r>
    </w:p>
    <w:p w:rsidR="00D05691" w:rsidRPr="00290A53" w:rsidRDefault="00D05691" w:rsidP="00290A53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A5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lastRenderedPageBreak/>
        <w:t>Заявка на участие в открытом краевом фольклорном фестивале-конкурсе «Розанцвет</w:t>
      </w:r>
      <w:r w:rsidR="00290A53">
        <w:rPr>
          <w:b/>
          <w:sz w:val="28"/>
          <w:szCs w:val="28"/>
        </w:rPr>
        <w:t>»</w:t>
      </w:r>
      <w:r w:rsidRPr="00290A53">
        <w:rPr>
          <w:b/>
          <w:sz w:val="28"/>
          <w:szCs w:val="28"/>
        </w:rPr>
        <w:t>.</w:t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z w:val="28"/>
          <w:szCs w:val="28"/>
        </w:rPr>
      </w:pPr>
      <w:r w:rsidRPr="00290A53">
        <w:rPr>
          <w:b/>
          <w:sz w:val="28"/>
          <w:szCs w:val="28"/>
        </w:rPr>
        <w:t xml:space="preserve">26-27 июня 2021 года, </w:t>
      </w:r>
      <w:proofErr w:type="gramStart"/>
      <w:r w:rsidRPr="00290A53">
        <w:rPr>
          <w:b/>
          <w:sz w:val="28"/>
          <w:szCs w:val="28"/>
        </w:rPr>
        <w:t>г</w:t>
      </w:r>
      <w:proofErr w:type="gramEnd"/>
      <w:r w:rsidRPr="00290A53">
        <w:rPr>
          <w:b/>
          <w:sz w:val="28"/>
          <w:szCs w:val="28"/>
        </w:rPr>
        <w:t>. Бородино, Красноярский край.</w:t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ind w:firstLine="567"/>
        <w:jc w:val="center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Название коллектива (Ф.И.О. солиста): </w:t>
      </w: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Год создания коллектива (возраст солиста): </w:t>
      </w: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Номинация: </w:t>
      </w: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Ф.И.О. руководителя, телефон, э/почта: </w:t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ind w:left="927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Концертмейстер: </w:t>
      </w: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Территория: </w:t>
      </w: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Программа выступления: </w:t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ind w:left="927"/>
        <w:textAlignment w:val="baseline"/>
        <w:rPr>
          <w:sz w:val="28"/>
          <w:szCs w:val="28"/>
        </w:rPr>
      </w:pPr>
      <w:r w:rsidRPr="00290A53">
        <w:rPr>
          <w:color w:val="000000"/>
          <w:sz w:val="28"/>
          <w:szCs w:val="28"/>
          <w:shd w:val="clear" w:color="auto" w:fill="FFFFFF"/>
        </w:rPr>
        <w:t>Хронометраж:</w:t>
      </w: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Количество человек (общее и выступающих): </w:t>
      </w:r>
    </w:p>
    <w:p w:rsidR="00170EBE" w:rsidRPr="00170EBE" w:rsidRDefault="00D05691" w:rsidP="00170EB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Что нужно для выступления: </w:t>
      </w:r>
    </w:p>
    <w:p w:rsidR="00D05691" w:rsidRPr="00290A53" w:rsidRDefault="00D05691" w:rsidP="00290A53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Дополнительная информация о себе. </w:t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«       »  </w:t>
      </w:r>
      <w:r w:rsidR="00290A53">
        <w:rPr>
          <w:sz w:val="28"/>
          <w:szCs w:val="28"/>
        </w:rPr>
        <w:t>_____________</w:t>
      </w:r>
      <w:r w:rsidRPr="00290A53">
        <w:rPr>
          <w:sz w:val="28"/>
          <w:szCs w:val="28"/>
        </w:rPr>
        <w:t xml:space="preserve"> 2021 года.                             </w:t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 xml:space="preserve">С положением </w:t>
      </w:r>
      <w:proofErr w:type="gramStart"/>
      <w:r w:rsidRPr="00290A53">
        <w:rPr>
          <w:sz w:val="28"/>
          <w:szCs w:val="28"/>
        </w:rPr>
        <w:t>ознакомлен</w:t>
      </w:r>
      <w:proofErr w:type="gramEnd"/>
      <w:r w:rsidRPr="00290A53">
        <w:rPr>
          <w:sz w:val="28"/>
          <w:szCs w:val="28"/>
        </w:rPr>
        <w:t xml:space="preserve"> и согласен. </w:t>
      </w:r>
    </w:p>
    <w:p w:rsidR="00D05691" w:rsidRPr="00290A53" w:rsidRDefault="00D05691" w:rsidP="00290A53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90A53">
        <w:rPr>
          <w:sz w:val="28"/>
          <w:szCs w:val="28"/>
        </w:rPr>
        <w:t>Руководитель _______________________________ (Ф.И.О. и подпись)</w:t>
      </w:r>
    </w:p>
    <w:p w:rsidR="009F309A" w:rsidRPr="00290A53" w:rsidRDefault="009F309A" w:rsidP="00290A53">
      <w:pPr>
        <w:pStyle w:val="a3"/>
        <w:shd w:val="clear" w:color="auto" w:fill="FFFFFF"/>
        <w:spacing w:before="375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sectPr w:rsidR="009F309A" w:rsidRPr="00290A53" w:rsidSect="009F30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DFE"/>
    <w:multiLevelType w:val="hybridMultilevel"/>
    <w:tmpl w:val="D170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5427"/>
    <w:multiLevelType w:val="hybridMultilevel"/>
    <w:tmpl w:val="82624F66"/>
    <w:lvl w:ilvl="0" w:tplc="73C4C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10B87"/>
    <w:multiLevelType w:val="hybridMultilevel"/>
    <w:tmpl w:val="D16E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E7F44"/>
    <w:multiLevelType w:val="hybridMultilevel"/>
    <w:tmpl w:val="AB8E12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B75E4"/>
    <w:multiLevelType w:val="hybridMultilevel"/>
    <w:tmpl w:val="4EF4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03C9"/>
    <w:multiLevelType w:val="hybridMultilevel"/>
    <w:tmpl w:val="32B2435E"/>
    <w:lvl w:ilvl="0" w:tplc="C0CAA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291C"/>
    <w:multiLevelType w:val="hybridMultilevel"/>
    <w:tmpl w:val="B43A9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53142F"/>
    <w:multiLevelType w:val="hybridMultilevel"/>
    <w:tmpl w:val="50FEABAA"/>
    <w:lvl w:ilvl="0" w:tplc="11962D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275BC"/>
    <w:multiLevelType w:val="hybridMultilevel"/>
    <w:tmpl w:val="67D4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D3599"/>
    <w:multiLevelType w:val="hybridMultilevel"/>
    <w:tmpl w:val="F61C2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D109D7"/>
    <w:multiLevelType w:val="hybridMultilevel"/>
    <w:tmpl w:val="684E1724"/>
    <w:lvl w:ilvl="0" w:tplc="15022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1687D"/>
    <w:rsid w:val="000134DE"/>
    <w:rsid w:val="000452F8"/>
    <w:rsid w:val="00063CBD"/>
    <w:rsid w:val="00064C2F"/>
    <w:rsid w:val="000A0587"/>
    <w:rsid w:val="000C0A68"/>
    <w:rsid w:val="001134C5"/>
    <w:rsid w:val="0011687D"/>
    <w:rsid w:val="00170EBE"/>
    <w:rsid w:val="001F2C07"/>
    <w:rsid w:val="00290A53"/>
    <w:rsid w:val="00314A34"/>
    <w:rsid w:val="003277C9"/>
    <w:rsid w:val="003D5B9D"/>
    <w:rsid w:val="004A16D2"/>
    <w:rsid w:val="004F5884"/>
    <w:rsid w:val="00543F4E"/>
    <w:rsid w:val="005D6581"/>
    <w:rsid w:val="005F1692"/>
    <w:rsid w:val="005F2B98"/>
    <w:rsid w:val="0065400E"/>
    <w:rsid w:val="00665A62"/>
    <w:rsid w:val="0066775C"/>
    <w:rsid w:val="0070327D"/>
    <w:rsid w:val="00766B7D"/>
    <w:rsid w:val="007E3BA9"/>
    <w:rsid w:val="00802090"/>
    <w:rsid w:val="00806DA2"/>
    <w:rsid w:val="008811D2"/>
    <w:rsid w:val="00930D81"/>
    <w:rsid w:val="00937AC6"/>
    <w:rsid w:val="009B603D"/>
    <w:rsid w:val="009F309A"/>
    <w:rsid w:val="00A15AC0"/>
    <w:rsid w:val="00AE6917"/>
    <w:rsid w:val="00AF55C8"/>
    <w:rsid w:val="00AF7EEB"/>
    <w:rsid w:val="00B22D42"/>
    <w:rsid w:val="00B411D1"/>
    <w:rsid w:val="00BA4CDF"/>
    <w:rsid w:val="00BD4266"/>
    <w:rsid w:val="00C317F7"/>
    <w:rsid w:val="00CD68B9"/>
    <w:rsid w:val="00D05691"/>
    <w:rsid w:val="00D26F60"/>
    <w:rsid w:val="00D41936"/>
    <w:rsid w:val="00E64BE4"/>
    <w:rsid w:val="00E94FB5"/>
    <w:rsid w:val="00F07C2A"/>
    <w:rsid w:val="00F67442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687D"/>
    <w:rPr>
      <w:color w:val="0000FF"/>
      <w:u w:val="single"/>
    </w:rPr>
  </w:style>
  <w:style w:type="paragraph" w:styleId="a5">
    <w:name w:val="No Spacing"/>
    <w:uiPriority w:val="1"/>
    <w:qFormat/>
    <w:rsid w:val="007E3BA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5F1692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1692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309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07C2A"/>
    <w:pPr>
      <w:ind w:left="720"/>
      <w:contextualSpacing/>
    </w:pPr>
  </w:style>
  <w:style w:type="character" w:styleId="a7">
    <w:name w:val="Strong"/>
    <w:qFormat/>
    <w:rsid w:val="00930D81"/>
    <w:rPr>
      <w:b/>
      <w:bCs/>
    </w:rPr>
  </w:style>
  <w:style w:type="paragraph" w:customStyle="1" w:styleId="style19">
    <w:name w:val="style19"/>
    <w:basedOn w:val="a"/>
    <w:rsid w:val="00930D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D0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center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Петелин</dc:creator>
  <cp:keywords/>
  <dc:description/>
  <cp:lastModifiedBy>User</cp:lastModifiedBy>
  <cp:revision>25</cp:revision>
  <dcterms:created xsi:type="dcterms:W3CDTF">2019-05-30T09:12:00Z</dcterms:created>
  <dcterms:modified xsi:type="dcterms:W3CDTF">2021-06-15T08:07:00Z</dcterms:modified>
</cp:coreProperties>
</file>